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7837" w14:textId="79F20CDD" w:rsidR="00852D34" w:rsidRPr="0042091E" w:rsidRDefault="00E43E70" w:rsidP="00DD50D4">
      <w:pPr>
        <w:pStyle w:val="Heading1"/>
        <w:rPr>
          <w:rFonts w:asciiTheme="minorHAnsi" w:eastAsia="Times New Roman" w:hAnsiTheme="minorHAnsi" w:cstheme="minorHAnsi"/>
          <w:sz w:val="24"/>
          <w:szCs w:val="24"/>
        </w:rPr>
      </w:pPr>
      <w:r w:rsidRPr="0042091E">
        <w:rPr>
          <w:rFonts w:asciiTheme="minorHAnsi" w:eastAsia="Times New Roman" w:hAnsiTheme="minorHAnsi" w:cstheme="minorHAnsi"/>
        </w:rPr>
        <w:t>Introduction</w:t>
      </w:r>
    </w:p>
    <w:p w14:paraId="46ECDC6D" w14:textId="21F20CBA" w:rsidR="009079D4" w:rsidRPr="00661F37" w:rsidRDefault="00651715" w:rsidP="00A349DB">
      <w:pPr>
        <w:spacing w:before="100" w:beforeAutospacing="1" w:after="100" w:afterAutospacing="1"/>
        <w:ind w:left="360"/>
        <w:rPr>
          <w:rFonts w:eastAsia="Times New Roman"/>
          <w:color w:val="000000" w:themeColor="text1"/>
          <w:sz w:val="22"/>
          <w:szCs w:val="22"/>
        </w:rPr>
      </w:pPr>
      <w:r w:rsidRPr="1B5588B3">
        <w:rPr>
          <w:rFonts w:eastAsia="Times New Roman"/>
          <w:color w:val="000000" w:themeColor="text1"/>
          <w:sz w:val="22"/>
          <w:szCs w:val="22"/>
        </w:rPr>
        <w:t xml:space="preserve">RAIN RFID </w:t>
      </w:r>
      <w:r w:rsidR="00692127" w:rsidRPr="1B5588B3">
        <w:rPr>
          <w:rFonts w:eastAsia="Times New Roman"/>
          <w:color w:val="000000" w:themeColor="text1"/>
          <w:sz w:val="22"/>
          <w:szCs w:val="22"/>
        </w:rPr>
        <w:t xml:space="preserve">enables digital life for everyday items by </w:t>
      </w:r>
      <w:r w:rsidR="008C66D2" w:rsidRPr="1B5588B3">
        <w:rPr>
          <w:rFonts w:eastAsia="Times New Roman"/>
          <w:color w:val="000000" w:themeColor="text1"/>
          <w:sz w:val="22"/>
          <w:szCs w:val="22"/>
        </w:rPr>
        <w:t xml:space="preserve">storing </w:t>
      </w:r>
      <w:r w:rsidR="00F91FC7" w:rsidRPr="1B5588B3">
        <w:rPr>
          <w:rFonts w:eastAsia="Times New Roman"/>
          <w:color w:val="000000" w:themeColor="text1"/>
          <w:sz w:val="22"/>
          <w:szCs w:val="22"/>
        </w:rPr>
        <w:t>data</w:t>
      </w:r>
      <w:r w:rsidR="00EB490A" w:rsidRPr="1B5588B3">
        <w:rPr>
          <w:rFonts w:eastAsia="Times New Roman"/>
          <w:color w:val="000000" w:themeColor="text1"/>
          <w:sz w:val="22"/>
          <w:szCs w:val="22"/>
        </w:rPr>
        <w:t xml:space="preserve"> on a wireless </w:t>
      </w:r>
      <w:r w:rsidR="008D53CF" w:rsidRPr="1B5588B3">
        <w:rPr>
          <w:rFonts w:eastAsia="Times New Roman"/>
          <w:color w:val="000000" w:themeColor="text1"/>
          <w:sz w:val="22"/>
          <w:szCs w:val="22"/>
        </w:rPr>
        <w:t xml:space="preserve">RAIN RFID </w:t>
      </w:r>
      <w:r w:rsidR="00EB490A" w:rsidRPr="1B5588B3">
        <w:rPr>
          <w:rFonts w:eastAsia="Times New Roman"/>
          <w:color w:val="000000" w:themeColor="text1"/>
          <w:sz w:val="22"/>
          <w:szCs w:val="22"/>
        </w:rPr>
        <w:t>tag.</w:t>
      </w:r>
      <w:r w:rsidR="00F91FC7" w:rsidRPr="1B5588B3">
        <w:rPr>
          <w:rFonts w:eastAsia="Times New Roman"/>
          <w:color w:val="000000" w:themeColor="text1"/>
          <w:sz w:val="22"/>
          <w:szCs w:val="22"/>
        </w:rPr>
        <w:t xml:space="preserve"> </w:t>
      </w:r>
      <w:r w:rsidR="00445AA3" w:rsidRPr="1B5588B3">
        <w:rPr>
          <w:rFonts w:eastAsia="Times New Roman"/>
          <w:color w:val="000000" w:themeColor="text1"/>
          <w:sz w:val="22"/>
          <w:szCs w:val="22"/>
        </w:rPr>
        <w:t>The structure</w:t>
      </w:r>
      <w:r w:rsidR="00A349DB">
        <w:rPr>
          <w:rFonts w:eastAsia="Times New Roman"/>
          <w:color w:val="000000" w:themeColor="text1"/>
          <w:sz w:val="22"/>
          <w:szCs w:val="22"/>
        </w:rPr>
        <w:t xml:space="preserve"> and format of the </w:t>
      </w:r>
      <w:r w:rsidR="009079D4">
        <w:rPr>
          <w:rFonts w:eastAsia="Times New Roman"/>
          <w:color w:val="000000" w:themeColor="text1"/>
          <w:sz w:val="22"/>
          <w:szCs w:val="22"/>
        </w:rPr>
        <w:t>data stored on a RAIN RFID tag is</w:t>
      </w:r>
      <w:r w:rsidR="009B15CB" w:rsidRPr="1B5588B3">
        <w:rPr>
          <w:rFonts w:eastAsia="Times New Roman"/>
          <w:color w:val="000000" w:themeColor="text1"/>
          <w:sz w:val="22"/>
          <w:szCs w:val="22"/>
        </w:rPr>
        <w:t xml:space="preserve"> called the </w:t>
      </w:r>
      <w:r w:rsidR="009B15CB" w:rsidRPr="00661F37">
        <w:rPr>
          <w:rFonts w:eastAsia="Times New Roman"/>
          <w:color w:val="000000" w:themeColor="text1"/>
          <w:sz w:val="22"/>
          <w:szCs w:val="22"/>
        </w:rPr>
        <w:t>numbering system</w:t>
      </w:r>
      <w:r w:rsidR="00661F37">
        <w:rPr>
          <w:rFonts w:eastAsia="Times New Roman"/>
          <w:color w:val="000000" w:themeColor="text1"/>
          <w:sz w:val="22"/>
          <w:szCs w:val="22"/>
        </w:rPr>
        <w:t xml:space="preserve">, </w:t>
      </w:r>
      <w:r w:rsidR="0062613F">
        <w:rPr>
          <w:rFonts w:eastAsia="Times New Roman"/>
          <w:color w:val="000000" w:themeColor="text1"/>
          <w:sz w:val="22"/>
          <w:szCs w:val="22"/>
        </w:rPr>
        <w:t xml:space="preserve">and it is often part of a broader </w:t>
      </w:r>
      <w:r w:rsidR="00721464">
        <w:rPr>
          <w:rFonts w:eastAsia="Times New Roman"/>
          <w:color w:val="000000" w:themeColor="text1"/>
          <w:sz w:val="22"/>
          <w:szCs w:val="22"/>
        </w:rPr>
        <w:t>data standard.</w:t>
      </w:r>
    </w:p>
    <w:p w14:paraId="794AD67C" w14:textId="3B5BF55F" w:rsidR="009E6882" w:rsidRPr="0042091E" w:rsidRDefault="00E47C2C" w:rsidP="009079D4">
      <w:pPr>
        <w:spacing w:before="100" w:beforeAutospacing="1" w:after="100" w:afterAutospacing="1"/>
        <w:ind w:left="360"/>
        <w:rPr>
          <w:rFonts w:eastAsia="Times New Roman"/>
          <w:color w:val="000000"/>
          <w:sz w:val="22"/>
          <w:szCs w:val="22"/>
        </w:rPr>
      </w:pPr>
      <w:r w:rsidRPr="1B5588B3">
        <w:rPr>
          <w:rFonts w:eastAsia="Times New Roman"/>
          <w:color w:val="000000" w:themeColor="text1"/>
          <w:sz w:val="22"/>
          <w:szCs w:val="22"/>
        </w:rPr>
        <w:t xml:space="preserve">This document </w:t>
      </w:r>
      <w:r w:rsidR="00E43E70" w:rsidRPr="1B5588B3">
        <w:rPr>
          <w:rFonts w:eastAsia="Times New Roman"/>
          <w:color w:val="000000" w:themeColor="text1"/>
          <w:sz w:val="22"/>
          <w:szCs w:val="22"/>
        </w:rPr>
        <w:t xml:space="preserve">describes best practices </w:t>
      </w:r>
      <w:r w:rsidR="007A4CAA">
        <w:rPr>
          <w:rFonts w:eastAsia="Times New Roman"/>
          <w:color w:val="000000" w:themeColor="text1"/>
          <w:sz w:val="22"/>
          <w:szCs w:val="22"/>
        </w:rPr>
        <w:t>for</w:t>
      </w:r>
      <w:r w:rsidR="00E43E70" w:rsidRPr="1B5588B3">
        <w:rPr>
          <w:rFonts w:eastAsia="Times New Roman"/>
          <w:color w:val="000000" w:themeColor="text1"/>
          <w:sz w:val="22"/>
          <w:szCs w:val="22"/>
        </w:rPr>
        <w:t xml:space="preserve"> choosing and implementing a numbering system that ensures the success of your RAIN RFID deployment.</w:t>
      </w:r>
      <w:r w:rsidR="009079D4">
        <w:rPr>
          <w:rFonts w:eastAsia="Times New Roman"/>
          <w:color w:val="000000"/>
          <w:sz w:val="22"/>
          <w:szCs w:val="22"/>
        </w:rPr>
        <w:t xml:space="preserve"> </w:t>
      </w:r>
      <w:r w:rsidR="00073D45">
        <w:rPr>
          <w:rFonts w:eastAsia="Times New Roman"/>
          <w:color w:val="000000"/>
          <w:sz w:val="22"/>
          <w:szCs w:val="22"/>
        </w:rPr>
        <w:t xml:space="preserve">The intent is to provide a </w:t>
      </w:r>
      <w:r w:rsidR="007539A1" w:rsidRPr="1B5588B3">
        <w:rPr>
          <w:rFonts w:eastAsia="Times New Roman"/>
          <w:color w:val="000000" w:themeColor="text1"/>
          <w:sz w:val="22"/>
          <w:szCs w:val="22"/>
        </w:rPr>
        <w:t>high-level overview</w:t>
      </w:r>
      <w:r w:rsidR="00073D45">
        <w:rPr>
          <w:rFonts w:eastAsia="Times New Roman"/>
          <w:color w:val="000000" w:themeColor="text1"/>
          <w:sz w:val="22"/>
          <w:szCs w:val="22"/>
        </w:rPr>
        <w:t xml:space="preserve"> of</w:t>
      </w:r>
      <w:r w:rsidR="00791B74">
        <w:rPr>
          <w:rFonts w:eastAsia="Times New Roman"/>
          <w:color w:val="000000" w:themeColor="text1"/>
          <w:sz w:val="22"/>
          <w:szCs w:val="22"/>
        </w:rPr>
        <w:t xml:space="preserve"> </w:t>
      </w:r>
      <w:r w:rsidR="006F5EBF">
        <w:rPr>
          <w:rFonts w:eastAsia="Times New Roman"/>
          <w:color w:val="000000" w:themeColor="text1"/>
          <w:sz w:val="22"/>
          <w:szCs w:val="22"/>
        </w:rPr>
        <w:t>current numbering systems in use,</w:t>
      </w:r>
      <w:r w:rsidR="003421F5">
        <w:rPr>
          <w:rFonts w:eastAsia="Times New Roman"/>
          <w:color w:val="000000" w:themeColor="text1"/>
          <w:sz w:val="22"/>
          <w:szCs w:val="22"/>
        </w:rPr>
        <w:t xml:space="preserve"> the importance of </w:t>
      </w:r>
      <w:r w:rsidR="006B6171">
        <w:rPr>
          <w:rFonts w:eastAsia="Times New Roman"/>
          <w:color w:val="000000" w:themeColor="text1"/>
          <w:sz w:val="22"/>
          <w:szCs w:val="22"/>
        </w:rPr>
        <w:t xml:space="preserve">encoding the </w:t>
      </w:r>
      <w:r w:rsidR="008A40D2">
        <w:rPr>
          <w:rFonts w:eastAsia="Times New Roman"/>
          <w:color w:val="000000" w:themeColor="text1"/>
          <w:sz w:val="22"/>
          <w:szCs w:val="22"/>
        </w:rPr>
        <w:t>Protocol Control (PC) Word, and</w:t>
      </w:r>
      <w:r w:rsidR="006F5EBF">
        <w:rPr>
          <w:rFonts w:eastAsia="Times New Roman"/>
          <w:color w:val="000000" w:themeColor="text1"/>
          <w:sz w:val="22"/>
          <w:szCs w:val="22"/>
        </w:rPr>
        <w:t xml:space="preserve"> practical examples of how to</w:t>
      </w:r>
      <w:r w:rsidR="008A40D2">
        <w:rPr>
          <w:rFonts w:eastAsia="Times New Roman"/>
          <w:color w:val="000000" w:themeColor="text1"/>
          <w:sz w:val="22"/>
          <w:szCs w:val="22"/>
        </w:rPr>
        <w:t xml:space="preserve"> use </w:t>
      </w:r>
      <w:r w:rsidR="00132A6F">
        <w:rPr>
          <w:rFonts w:eastAsia="Times New Roman"/>
          <w:color w:val="000000" w:themeColor="text1"/>
          <w:sz w:val="22"/>
          <w:szCs w:val="22"/>
        </w:rPr>
        <w:t>the new RAIN Alliance ISO Numbering System.</w:t>
      </w:r>
    </w:p>
    <w:p w14:paraId="37A69178" w14:textId="734CCE63" w:rsidR="00E43E70" w:rsidRPr="0042091E" w:rsidRDefault="00E43E70" w:rsidP="00B96277">
      <w:pPr>
        <w:pStyle w:val="Heading1"/>
      </w:pPr>
      <w:r w:rsidRPr="00B96277">
        <w:t>Why</w:t>
      </w:r>
      <w:r w:rsidRPr="0042091E">
        <w:t xml:space="preserve"> </w:t>
      </w:r>
      <w:r w:rsidR="00DD50D4" w:rsidRPr="0042091E">
        <w:t>Use Standardized Numbering Systems?</w:t>
      </w:r>
    </w:p>
    <w:p w14:paraId="2732F7B7" w14:textId="20EFC073" w:rsidR="00B36E66" w:rsidRPr="0042091E" w:rsidRDefault="00071F1E" w:rsidP="00651715">
      <w:pPr>
        <w:spacing w:before="100" w:beforeAutospacing="1" w:after="100" w:afterAutospacing="1"/>
        <w:ind w:left="360"/>
        <w:rPr>
          <w:rFonts w:eastAsia="Times New Roman" w:cstheme="minorHAnsi"/>
          <w:color w:val="000000"/>
          <w:sz w:val="22"/>
          <w:szCs w:val="22"/>
        </w:rPr>
      </w:pPr>
      <w:r>
        <w:rPr>
          <w:rFonts w:eastAsia="Times New Roman" w:cstheme="minorHAnsi"/>
          <w:color w:val="000000"/>
          <w:sz w:val="22"/>
          <w:szCs w:val="22"/>
        </w:rPr>
        <w:t>S</w:t>
      </w:r>
      <w:r w:rsidRPr="0042091E">
        <w:rPr>
          <w:rFonts w:eastAsia="Times New Roman" w:cstheme="minorHAnsi"/>
          <w:color w:val="000000"/>
          <w:sz w:val="22"/>
          <w:szCs w:val="22"/>
        </w:rPr>
        <w:t xml:space="preserve">uccessful RAIN RFID deployments </w:t>
      </w:r>
      <w:r>
        <w:rPr>
          <w:rFonts w:eastAsia="Times New Roman" w:cstheme="minorHAnsi"/>
          <w:color w:val="000000"/>
          <w:sz w:val="22"/>
          <w:szCs w:val="22"/>
        </w:rPr>
        <w:t>l</w:t>
      </w:r>
      <w:r w:rsidR="00ED1B53" w:rsidRPr="0042091E">
        <w:rPr>
          <w:rFonts w:eastAsia="Times New Roman" w:cstheme="minorHAnsi"/>
          <w:color w:val="000000"/>
          <w:sz w:val="22"/>
          <w:szCs w:val="22"/>
        </w:rPr>
        <w:t>everag</w:t>
      </w:r>
      <w:r>
        <w:rPr>
          <w:rFonts w:eastAsia="Times New Roman" w:cstheme="minorHAnsi"/>
          <w:color w:val="000000"/>
          <w:sz w:val="22"/>
          <w:szCs w:val="22"/>
        </w:rPr>
        <w:t>e</w:t>
      </w:r>
      <w:r w:rsidR="00ED1B53" w:rsidRPr="0042091E">
        <w:rPr>
          <w:rFonts w:eastAsia="Times New Roman" w:cstheme="minorHAnsi"/>
          <w:color w:val="000000"/>
          <w:sz w:val="22"/>
          <w:szCs w:val="22"/>
        </w:rPr>
        <w:t xml:space="preserve"> n</w:t>
      </w:r>
      <w:r w:rsidR="0020638A" w:rsidRPr="0042091E">
        <w:rPr>
          <w:rFonts w:eastAsia="Times New Roman" w:cstheme="minorHAnsi"/>
          <w:color w:val="000000"/>
          <w:sz w:val="22"/>
          <w:szCs w:val="22"/>
        </w:rPr>
        <w:t xml:space="preserve">umbering systems </w:t>
      </w:r>
      <w:r w:rsidR="00DD3799" w:rsidRPr="0042091E">
        <w:rPr>
          <w:rFonts w:eastAsia="Times New Roman" w:cstheme="minorHAnsi"/>
          <w:color w:val="000000"/>
          <w:sz w:val="22"/>
          <w:szCs w:val="22"/>
        </w:rPr>
        <w:t xml:space="preserve">that are </w:t>
      </w:r>
      <w:r w:rsidR="00051AC6">
        <w:rPr>
          <w:rFonts w:eastAsia="Times New Roman" w:cstheme="minorHAnsi"/>
          <w:color w:val="000000"/>
          <w:sz w:val="22"/>
          <w:szCs w:val="22"/>
        </w:rPr>
        <w:t xml:space="preserve">part of data </w:t>
      </w:r>
      <w:r w:rsidR="00DD3799" w:rsidRPr="00051AC6">
        <w:rPr>
          <w:rFonts w:eastAsia="Times New Roman" w:cstheme="minorHAnsi"/>
          <w:color w:val="000000"/>
          <w:sz w:val="22"/>
          <w:szCs w:val="22"/>
        </w:rPr>
        <w:t>standard</w:t>
      </w:r>
      <w:r w:rsidR="00051AC6">
        <w:rPr>
          <w:rFonts w:eastAsia="Times New Roman" w:cstheme="minorHAnsi"/>
          <w:color w:val="000000"/>
          <w:sz w:val="22"/>
          <w:szCs w:val="22"/>
        </w:rPr>
        <w:t>s</w:t>
      </w:r>
      <w:r w:rsidR="00096F22">
        <w:rPr>
          <w:rFonts w:eastAsia="Times New Roman" w:cstheme="minorHAnsi"/>
          <w:color w:val="000000"/>
          <w:sz w:val="22"/>
          <w:szCs w:val="22"/>
        </w:rPr>
        <w:t xml:space="preserve"> managed</w:t>
      </w:r>
      <w:r w:rsidR="001D5141" w:rsidRPr="0042091E">
        <w:rPr>
          <w:rFonts w:eastAsia="Times New Roman" w:cstheme="minorHAnsi"/>
          <w:color w:val="000000"/>
          <w:sz w:val="22"/>
          <w:szCs w:val="22"/>
        </w:rPr>
        <w:t xml:space="preserve"> by organizations such as GS1 and ISO </w:t>
      </w:r>
      <w:r>
        <w:rPr>
          <w:rFonts w:eastAsia="Times New Roman" w:cstheme="minorHAnsi"/>
          <w:color w:val="000000"/>
          <w:sz w:val="22"/>
          <w:szCs w:val="22"/>
        </w:rPr>
        <w:t>because these numbering systems</w:t>
      </w:r>
      <w:r w:rsidR="0020638A" w:rsidRPr="0042091E">
        <w:rPr>
          <w:rFonts w:eastAsia="Times New Roman" w:cstheme="minorHAnsi"/>
          <w:color w:val="000000"/>
          <w:sz w:val="22"/>
          <w:szCs w:val="22"/>
        </w:rPr>
        <w:t>:</w:t>
      </w:r>
      <w:r w:rsidR="00565D6C" w:rsidRPr="0042091E">
        <w:rPr>
          <w:rFonts w:eastAsia="Times New Roman" w:cstheme="minorHAnsi"/>
          <w:color w:val="000000"/>
          <w:sz w:val="22"/>
          <w:szCs w:val="22"/>
        </w:rPr>
        <w:t xml:space="preserve"> </w:t>
      </w:r>
    </w:p>
    <w:p w14:paraId="4052E3EE" w14:textId="28B6CD14" w:rsidR="00B36E66" w:rsidRPr="0042091E" w:rsidRDefault="00ED1B53" w:rsidP="007B10D7">
      <w:pPr>
        <w:numPr>
          <w:ilvl w:val="0"/>
          <w:numId w:val="6"/>
        </w:numPr>
        <w:spacing w:before="100" w:beforeAutospacing="1" w:after="100" w:afterAutospacing="1"/>
        <w:ind w:hanging="270"/>
        <w:rPr>
          <w:rFonts w:eastAsia="Times New Roman" w:cstheme="minorHAnsi"/>
          <w:color w:val="000000"/>
          <w:sz w:val="22"/>
          <w:szCs w:val="22"/>
        </w:rPr>
      </w:pPr>
      <w:r w:rsidRPr="0042091E">
        <w:rPr>
          <w:rFonts w:eastAsia="Times New Roman" w:cstheme="minorHAnsi"/>
          <w:color w:val="000000"/>
          <w:sz w:val="22"/>
          <w:szCs w:val="22"/>
          <w:u w:val="single"/>
        </w:rPr>
        <w:t>Eliminat</w:t>
      </w:r>
      <w:r w:rsidR="00071F1E">
        <w:rPr>
          <w:rFonts w:eastAsia="Times New Roman" w:cstheme="minorHAnsi"/>
          <w:color w:val="000000"/>
          <w:sz w:val="22"/>
          <w:szCs w:val="22"/>
          <w:u w:val="single"/>
        </w:rPr>
        <w:t>e</w:t>
      </w:r>
      <w:r w:rsidRPr="0042091E">
        <w:rPr>
          <w:rFonts w:eastAsia="Times New Roman" w:cstheme="minorHAnsi"/>
          <w:color w:val="000000"/>
          <w:sz w:val="22"/>
          <w:szCs w:val="22"/>
          <w:u w:val="single"/>
        </w:rPr>
        <w:t xml:space="preserve"> t</w:t>
      </w:r>
      <w:r w:rsidR="00B36E66" w:rsidRPr="0042091E">
        <w:rPr>
          <w:rFonts w:eastAsia="Times New Roman" w:cstheme="minorHAnsi"/>
          <w:color w:val="000000"/>
          <w:sz w:val="22"/>
          <w:szCs w:val="22"/>
          <w:u w:val="single"/>
        </w:rPr>
        <w:t>ag clutter</w:t>
      </w:r>
      <w:r w:rsidR="00B36E66" w:rsidRPr="0042091E">
        <w:rPr>
          <w:rFonts w:eastAsia="Times New Roman" w:cstheme="minorHAnsi"/>
          <w:color w:val="000000"/>
          <w:sz w:val="22"/>
          <w:szCs w:val="22"/>
        </w:rPr>
        <w:t xml:space="preserve">: </w:t>
      </w:r>
      <w:r w:rsidR="00B21A9F">
        <w:rPr>
          <w:rFonts w:eastAsia="Times New Roman" w:cstheme="minorHAnsi"/>
          <w:color w:val="000000"/>
          <w:sz w:val="22"/>
          <w:szCs w:val="22"/>
        </w:rPr>
        <w:t xml:space="preserve">Allows </w:t>
      </w:r>
      <w:r w:rsidR="00C22223">
        <w:rPr>
          <w:rFonts w:eastAsia="Times New Roman" w:cstheme="minorHAnsi"/>
          <w:color w:val="000000"/>
          <w:sz w:val="22"/>
          <w:szCs w:val="22"/>
        </w:rPr>
        <w:t>easy f</w:t>
      </w:r>
      <w:r w:rsidR="00B36E66" w:rsidRPr="0042091E">
        <w:rPr>
          <w:rFonts w:eastAsia="Times New Roman" w:cstheme="minorHAnsi"/>
          <w:color w:val="000000"/>
          <w:sz w:val="22"/>
          <w:szCs w:val="22"/>
        </w:rPr>
        <w:t>ilter</w:t>
      </w:r>
      <w:r w:rsidR="00C22223">
        <w:rPr>
          <w:rFonts w:eastAsia="Times New Roman" w:cstheme="minorHAnsi"/>
          <w:color w:val="000000"/>
          <w:sz w:val="22"/>
          <w:szCs w:val="22"/>
        </w:rPr>
        <w:t>ing of</w:t>
      </w:r>
      <w:r w:rsidR="00B36E66" w:rsidRPr="0042091E">
        <w:rPr>
          <w:rFonts w:eastAsia="Times New Roman" w:cstheme="minorHAnsi"/>
          <w:color w:val="000000"/>
          <w:sz w:val="22"/>
          <w:szCs w:val="22"/>
        </w:rPr>
        <w:t xml:space="preserve"> </w:t>
      </w:r>
      <w:r w:rsidR="009A67B5" w:rsidRPr="0042091E">
        <w:rPr>
          <w:rFonts w:eastAsia="Times New Roman" w:cstheme="minorHAnsi"/>
          <w:color w:val="000000"/>
          <w:sz w:val="22"/>
          <w:szCs w:val="22"/>
        </w:rPr>
        <w:t>“</w:t>
      </w:r>
      <w:r w:rsidR="00B36E66" w:rsidRPr="0042091E">
        <w:rPr>
          <w:rFonts w:eastAsia="Times New Roman" w:cstheme="minorHAnsi"/>
          <w:color w:val="000000"/>
          <w:sz w:val="22"/>
          <w:szCs w:val="22"/>
        </w:rPr>
        <w:t>my tags</w:t>
      </w:r>
      <w:r w:rsidR="009A67B5" w:rsidRPr="0042091E">
        <w:rPr>
          <w:rFonts w:eastAsia="Times New Roman" w:cstheme="minorHAnsi"/>
          <w:color w:val="000000"/>
          <w:sz w:val="22"/>
          <w:szCs w:val="22"/>
        </w:rPr>
        <w:t xml:space="preserve">” </w:t>
      </w:r>
      <w:r w:rsidR="00B36E66" w:rsidRPr="0042091E">
        <w:rPr>
          <w:rFonts w:eastAsia="Times New Roman" w:cstheme="minorHAnsi"/>
          <w:color w:val="000000"/>
          <w:sz w:val="22"/>
          <w:szCs w:val="22"/>
        </w:rPr>
        <w:t>from other stray reads</w:t>
      </w:r>
      <w:r w:rsidR="00EF1A06">
        <w:rPr>
          <w:rFonts w:eastAsia="Times New Roman" w:cstheme="minorHAnsi"/>
          <w:color w:val="000000"/>
          <w:sz w:val="22"/>
          <w:szCs w:val="22"/>
        </w:rPr>
        <w:t>,</w:t>
      </w:r>
      <w:r w:rsidR="00471700">
        <w:rPr>
          <w:rFonts w:eastAsia="Times New Roman" w:cstheme="minorHAnsi"/>
          <w:color w:val="000000"/>
          <w:sz w:val="22"/>
          <w:szCs w:val="22"/>
        </w:rPr>
        <w:t xml:space="preserve"> e.g. qui</w:t>
      </w:r>
      <w:r w:rsidR="004503A6">
        <w:rPr>
          <w:rFonts w:eastAsia="Times New Roman" w:cstheme="minorHAnsi"/>
          <w:color w:val="000000"/>
          <w:sz w:val="22"/>
          <w:szCs w:val="22"/>
        </w:rPr>
        <w:t>ckly filter package level tags from</w:t>
      </w:r>
      <w:r w:rsidR="009E390E">
        <w:rPr>
          <w:rFonts w:eastAsia="Times New Roman" w:cstheme="minorHAnsi"/>
          <w:color w:val="000000"/>
          <w:sz w:val="22"/>
          <w:szCs w:val="22"/>
        </w:rPr>
        <w:t xml:space="preserve"> tags on items inside </w:t>
      </w:r>
      <w:r w:rsidR="00C22223">
        <w:rPr>
          <w:rFonts w:eastAsia="Times New Roman" w:cstheme="minorHAnsi"/>
          <w:color w:val="000000"/>
          <w:sz w:val="22"/>
          <w:szCs w:val="22"/>
        </w:rPr>
        <w:t xml:space="preserve">the same </w:t>
      </w:r>
      <w:r w:rsidR="00471700">
        <w:rPr>
          <w:rFonts w:eastAsia="Times New Roman" w:cstheme="minorHAnsi"/>
          <w:color w:val="000000"/>
          <w:sz w:val="22"/>
          <w:szCs w:val="22"/>
        </w:rPr>
        <w:t>package</w:t>
      </w:r>
      <w:r w:rsidR="009E390E">
        <w:rPr>
          <w:rFonts w:eastAsia="Times New Roman" w:cstheme="minorHAnsi"/>
          <w:color w:val="000000"/>
          <w:sz w:val="22"/>
          <w:szCs w:val="22"/>
        </w:rPr>
        <w:t>.</w:t>
      </w:r>
      <w:r w:rsidR="00471700">
        <w:rPr>
          <w:rFonts w:eastAsia="Times New Roman" w:cstheme="minorHAnsi"/>
          <w:color w:val="000000"/>
          <w:sz w:val="22"/>
          <w:szCs w:val="22"/>
        </w:rPr>
        <w:t xml:space="preserve"> </w:t>
      </w:r>
      <w:r w:rsidR="00C13830">
        <w:rPr>
          <w:rFonts w:eastAsia="Times New Roman" w:cstheme="minorHAnsi"/>
          <w:color w:val="000000"/>
          <w:sz w:val="22"/>
          <w:szCs w:val="22"/>
        </w:rPr>
        <w:t xml:space="preserve"> </w:t>
      </w:r>
    </w:p>
    <w:p w14:paraId="46FEEA11" w14:textId="07E62ED1" w:rsidR="00B36E66" w:rsidRPr="0042091E" w:rsidRDefault="00ED1B53" w:rsidP="007B10D7">
      <w:pPr>
        <w:numPr>
          <w:ilvl w:val="0"/>
          <w:numId w:val="6"/>
        </w:numPr>
        <w:spacing w:before="100" w:beforeAutospacing="1" w:after="100" w:afterAutospacing="1"/>
        <w:ind w:hanging="270"/>
        <w:rPr>
          <w:rFonts w:eastAsia="Times New Roman" w:cstheme="minorHAnsi"/>
          <w:color w:val="000000"/>
          <w:sz w:val="22"/>
          <w:szCs w:val="22"/>
        </w:rPr>
      </w:pPr>
      <w:r w:rsidRPr="0042091E">
        <w:rPr>
          <w:rFonts w:eastAsia="Times New Roman" w:cstheme="minorHAnsi"/>
          <w:color w:val="000000"/>
          <w:sz w:val="22"/>
          <w:szCs w:val="22"/>
          <w:u w:val="single"/>
        </w:rPr>
        <w:t>En</w:t>
      </w:r>
      <w:r w:rsidR="006C54F8">
        <w:rPr>
          <w:rFonts w:eastAsia="Times New Roman" w:cstheme="minorHAnsi"/>
          <w:color w:val="000000"/>
          <w:sz w:val="22"/>
          <w:szCs w:val="22"/>
          <w:u w:val="single"/>
        </w:rPr>
        <w:t>sur</w:t>
      </w:r>
      <w:r w:rsidR="00071F1E">
        <w:rPr>
          <w:rFonts w:eastAsia="Times New Roman" w:cstheme="minorHAnsi"/>
          <w:color w:val="000000"/>
          <w:sz w:val="22"/>
          <w:szCs w:val="22"/>
          <w:u w:val="single"/>
        </w:rPr>
        <w:t>e</w:t>
      </w:r>
      <w:r w:rsidRPr="0042091E">
        <w:rPr>
          <w:rFonts w:eastAsia="Times New Roman" w:cstheme="minorHAnsi"/>
          <w:color w:val="000000"/>
          <w:sz w:val="22"/>
          <w:szCs w:val="22"/>
          <w:u w:val="single"/>
        </w:rPr>
        <w:t xml:space="preserve"> u</w:t>
      </w:r>
      <w:r w:rsidR="00B36E66" w:rsidRPr="0042091E">
        <w:rPr>
          <w:rFonts w:eastAsia="Times New Roman" w:cstheme="minorHAnsi"/>
          <w:color w:val="000000"/>
          <w:sz w:val="22"/>
          <w:szCs w:val="22"/>
          <w:u w:val="single"/>
        </w:rPr>
        <w:t>niqueness</w:t>
      </w:r>
      <w:r w:rsidR="00B36E66" w:rsidRPr="0042091E">
        <w:rPr>
          <w:rFonts w:eastAsia="Times New Roman" w:cstheme="minorHAnsi"/>
          <w:color w:val="000000"/>
          <w:sz w:val="22"/>
          <w:szCs w:val="22"/>
        </w:rPr>
        <w:t xml:space="preserve">: </w:t>
      </w:r>
      <w:r w:rsidR="00711707">
        <w:rPr>
          <w:rFonts w:eastAsia="Times New Roman" w:cstheme="minorHAnsi"/>
          <w:color w:val="000000"/>
          <w:sz w:val="22"/>
          <w:szCs w:val="22"/>
        </w:rPr>
        <w:t>Following a numbering system</w:t>
      </w:r>
      <w:r w:rsidR="006C54F8">
        <w:rPr>
          <w:rFonts w:eastAsia="Times New Roman" w:cstheme="minorHAnsi"/>
          <w:color w:val="000000"/>
          <w:sz w:val="22"/>
          <w:szCs w:val="22"/>
        </w:rPr>
        <w:t xml:space="preserve"> can prevent </w:t>
      </w:r>
      <w:r w:rsidR="00B21A9F">
        <w:rPr>
          <w:rFonts w:eastAsia="Times New Roman" w:cstheme="minorHAnsi"/>
          <w:color w:val="000000"/>
          <w:sz w:val="22"/>
          <w:szCs w:val="22"/>
        </w:rPr>
        <w:t>different organization from unknowingly encoding duplicate tags.</w:t>
      </w:r>
      <w:r w:rsidR="006C54F8">
        <w:rPr>
          <w:rFonts w:eastAsia="Times New Roman" w:cstheme="minorHAnsi"/>
          <w:color w:val="000000"/>
          <w:sz w:val="22"/>
          <w:szCs w:val="22"/>
        </w:rPr>
        <w:t xml:space="preserve"> </w:t>
      </w:r>
    </w:p>
    <w:p w14:paraId="3C666864" w14:textId="249EC465" w:rsidR="00B36E66" w:rsidRPr="0042091E" w:rsidRDefault="00DD57A6" w:rsidP="007B10D7">
      <w:pPr>
        <w:numPr>
          <w:ilvl w:val="0"/>
          <w:numId w:val="6"/>
        </w:numPr>
        <w:spacing w:before="100" w:beforeAutospacing="1" w:after="100" w:afterAutospacing="1"/>
        <w:ind w:hanging="270"/>
        <w:rPr>
          <w:rFonts w:eastAsia="Times New Roman"/>
          <w:color w:val="000000"/>
          <w:sz w:val="22"/>
          <w:szCs w:val="22"/>
        </w:rPr>
      </w:pPr>
      <w:r w:rsidRPr="1B5588B3">
        <w:rPr>
          <w:rFonts w:eastAsia="Times New Roman"/>
          <w:color w:val="000000" w:themeColor="text1"/>
          <w:sz w:val="22"/>
          <w:szCs w:val="22"/>
          <w:u w:val="single"/>
        </w:rPr>
        <w:t>Facilitat</w:t>
      </w:r>
      <w:r w:rsidR="00071F1E">
        <w:rPr>
          <w:rFonts w:eastAsia="Times New Roman"/>
          <w:color w:val="000000" w:themeColor="text1"/>
          <w:sz w:val="22"/>
          <w:szCs w:val="22"/>
          <w:u w:val="single"/>
        </w:rPr>
        <w:t>e</w:t>
      </w:r>
      <w:r w:rsidR="00ED1B53" w:rsidRPr="1B5588B3">
        <w:rPr>
          <w:rFonts w:eastAsia="Times New Roman"/>
          <w:color w:val="000000" w:themeColor="text1"/>
          <w:sz w:val="22"/>
          <w:szCs w:val="22"/>
          <w:u w:val="single"/>
        </w:rPr>
        <w:t xml:space="preserve"> </w:t>
      </w:r>
      <w:r w:rsidR="00DD50D4" w:rsidRPr="1B5588B3">
        <w:rPr>
          <w:rFonts w:eastAsia="Times New Roman"/>
          <w:color w:val="000000" w:themeColor="text1"/>
          <w:sz w:val="22"/>
          <w:szCs w:val="22"/>
          <w:u w:val="single"/>
        </w:rPr>
        <w:t>resolution</w:t>
      </w:r>
      <w:r w:rsidR="00814E1A" w:rsidRPr="1B5588B3">
        <w:rPr>
          <w:rFonts w:eastAsia="Times New Roman"/>
          <w:color w:val="000000" w:themeColor="text1"/>
          <w:sz w:val="22"/>
          <w:szCs w:val="22"/>
        </w:rPr>
        <w:t xml:space="preserve">: </w:t>
      </w:r>
      <w:r w:rsidR="00C22223">
        <w:rPr>
          <w:rFonts w:eastAsia="Times New Roman"/>
          <w:color w:val="000000" w:themeColor="text1"/>
          <w:sz w:val="22"/>
          <w:szCs w:val="22"/>
        </w:rPr>
        <w:t>T</w:t>
      </w:r>
      <w:r w:rsidR="00806BC2">
        <w:rPr>
          <w:rFonts w:eastAsia="Times New Roman"/>
          <w:color w:val="000000" w:themeColor="text1"/>
          <w:sz w:val="22"/>
          <w:szCs w:val="22"/>
        </w:rPr>
        <w:t>he use of numbering systems allows read</w:t>
      </w:r>
      <w:r w:rsidR="00C22223">
        <w:rPr>
          <w:rFonts w:eastAsia="Times New Roman"/>
          <w:color w:val="000000" w:themeColor="text1"/>
          <w:sz w:val="22"/>
          <w:szCs w:val="22"/>
        </w:rPr>
        <w:t>er</w:t>
      </w:r>
      <w:r w:rsidR="00806BC2">
        <w:rPr>
          <w:rFonts w:eastAsia="Times New Roman"/>
          <w:color w:val="000000" w:themeColor="text1"/>
          <w:sz w:val="22"/>
          <w:szCs w:val="22"/>
        </w:rPr>
        <w:t xml:space="preserve">s to quickly and efficiently resolve tag </w:t>
      </w:r>
      <w:r w:rsidR="007B10D7">
        <w:rPr>
          <w:rFonts w:eastAsia="Times New Roman"/>
          <w:color w:val="000000" w:themeColor="text1"/>
          <w:sz w:val="22"/>
          <w:szCs w:val="22"/>
        </w:rPr>
        <w:t>data</w:t>
      </w:r>
      <w:r w:rsidR="00806BC2">
        <w:rPr>
          <w:rFonts w:eastAsia="Times New Roman"/>
          <w:color w:val="000000" w:themeColor="text1"/>
          <w:sz w:val="22"/>
          <w:szCs w:val="22"/>
        </w:rPr>
        <w:t xml:space="preserve"> to</w:t>
      </w:r>
      <w:r w:rsidR="007B10D7">
        <w:rPr>
          <w:rFonts w:eastAsia="Times New Roman"/>
          <w:color w:val="000000" w:themeColor="text1"/>
          <w:sz w:val="22"/>
          <w:szCs w:val="22"/>
        </w:rPr>
        <w:t xml:space="preserve"> gain</w:t>
      </w:r>
      <w:r w:rsidR="00806BC2">
        <w:rPr>
          <w:rFonts w:eastAsia="Times New Roman"/>
          <w:color w:val="000000" w:themeColor="text1"/>
          <w:sz w:val="22"/>
          <w:szCs w:val="22"/>
        </w:rPr>
        <w:t xml:space="preserve"> additional item information when desired.</w:t>
      </w:r>
    </w:p>
    <w:p w14:paraId="5A743D28" w14:textId="79E12091" w:rsidR="00DE1893" w:rsidRDefault="00ED1B53" w:rsidP="007B10D7">
      <w:pPr>
        <w:numPr>
          <w:ilvl w:val="0"/>
          <w:numId w:val="6"/>
        </w:numPr>
        <w:spacing w:before="100" w:beforeAutospacing="1" w:after="100" w:afterAutospacing="1"/>
        <w:ind w:hanging="270"/>
        <w:rPr>
          <w:rFonts w:eastAsia="Times New Roman" w:cstheme="minorHAnsi"/>
          <w:color w:val="000000"/>
          <w:sz w:val="22"/>
          <w:szCs w:val="22"/>
        </w:rPr>
      </w:pPr>
      <w:r w:rsidRPr="0042091E">
        <w:rPr>
          <w:rFonts w:eastAsia="Times New Roman" w:cstheme="minorHAnsi"/>
          <w:color w:val="000000"/>
          <w:sz w:val="22"/>
          <w:szCs w:val="22"/>
          <w:u w:val="single"/>
        </w:rPr>
        <w:t>Support i</w:t>
      </w:r>
      <w:r w:rsidR="00B36E66" w:rsidRPr="0042091E">
        <w:rPr>
          <w:rFonts w:eastAsia="Times New Roman" w:cstheme="minorHAnsi"/>
          <w:color w:val="000000"/>
          <w:sz w:val="22"/>
          <w:szCs w:val="22"/>
          <w:u w:val="single"/>
        </w:rPr>
        <w:t>nteroperability</w:t>
      </w:r>
      <w:r w:rsidR="00B36E66" w:rsidRPr="0042091E">
        <w:rPr>
          <w:rFonts w:eastAsia="Times New Roman" w:cstheme="minorHAnsi"/>
          <w:color w:val="000000"/>
          <w:sz w:val="22"/>
          <w:szCs w:val="22"/>
        </w:rPr>
        <w:t xml:space="preserve">: </w:t>
      </w:r>
      <w:r w:rsidR="007B10D7">
        <w:rPr>
          <w:rFonts w:eastAsia="Times New Roman" w:cstheme="minorHAnsi"/>
          <w:color w:val="000000"/>
          <w:sz w:val="22"/>
          <w:szCs w:val="22"/>
        </w:rPr>
        <w:t>U</w:t>
      </w:r>
      <w:r w:rsidR="00B36E66" w:rsidRPr="0042091E">
        <w:rPr>
          <w:rFonts w:eastAsia="Times New Roman" w:cstheme="minorHAnsi"/>
          <w:color w:val="000000"/>
          <w:sz w:val="22"/>
          <w:szCs w:val="22"/>
        </w:rPr>
        <w:t xml:space="preserve">niformity </w:t>
      </w:r>
      <w:r w:rsidR="00E53207" w:rsidRPr="0042091E">
        <w:rPr>
          <w:rFonts w:eastAsia="Times New Roman" w:cstheme="minorHAnsi"/>
          <w:color w:val="000000"/>
          <w:sz w:val="22"/>
          <w:szCs w:val="22"/>
        </w:rPr>
        <w:t xml:space="preserve">of data structures </w:t>
      </w:r>
      <w:r w:rsidR="00B36E66" w:rsidRPr="0042091E">
        <w:rPr>
          <w:rFonts w:eastAsia="Times New Roman" w:cstheme="minorHAnsi"/>
          <w:color w:val="000000"/>
          <w:sz w:val="22"/>
          <w:szCs w:val="22"/>
        </w:rPr>
        <w:t>supports supply chain partnerships</w:t>
      </w:r>
    </w:p>
    <w:p w14:paraId="0884CEC9" w14:textId="4CAB5EA0" w:rsidR="0042091E" w:rsidRDefault="7907040E" w:rsidP="007B10D7">
      <w:pPr>
        <w:numPr>
          <w:ilvl w:val="0"/>
          <w:numId w:val="6"/>
        </w:numPr>
        <w:spacing w:before="100" w:beforeAutospacing="1" w:after="100" w:afterAutospacing="1"/>
        <w:ind w:hanging="270"/>
        <w:rPr>
          <w:rFonts w:eastAsia="Times New Roman"/>
          <w:color w:val="000000"/>
          <w:sz w:val="22"/>
          <w:szCs w:val="22"/>
        </w:rPr>
      </w:pPr>
      <w:r w:rsidRPr="1B5588B3">
        <w:rPr>
          <w:rFonts w:eastAsia="Times New Roman"/>
          <w:color w:val="000000" w:themeColor="text1"/>
          <w:sz w:val="22"/>
          <w:szCs w:val="22"/>
          <w:u w:val="single"/>
        </w:rPr>
        <w:t>Efficiently us</w:t>
      </w:r>
      <w:r w:rsidR="00071F1E">
        <w:rPr>
          <w:rFonts w:eastAsia="Times New Roman"/>
          <w:color w:val="000000" w:themeColor="text1"/>
          <w:sz w:val="22"/>
          <w:szCs w:val="22"/>
          <w:u w:val="single"/>
        </w:rPr>
        <w:t>e</w:t>
      </w:r>
      <w:r w:rsidRPr="1B5588B3">
        <w:rPr>
          <w:rFonts w:eastAsia="Times New Roman"/>
          <w:color w:val="000000" w:themeColor="text1"/>
          <w:sz w:val="22"/>
          <w:szCs w:val="22"/>
          <w:u w:val="single"/>
        </w:rPr>
        <w:t xml:space="preserve"> </w:t>
      </w:r>
      <w:r w:rsidR="00261391" w:rsidRPr="1B5588B3">
        <w:rPr>
          <w:rFonts w:eastAsia="Times New Roman"/>
          <w:color w:val="000000" w:themeColor="text1"/>
          <w:sz w:val="22"/>
          <w:szCs w:val="22"/>
          <w:u w:val="single"/>
        </w:rPr>
        <w:t xml:space="preserve">memory </w:t>
      </w:r>
      <w:r w:rsidR="0042091E" w:rsidRPr="1B5588B3">
        <w:rPr>
          <w:rFonts w:eastAsia="Times New Roman"/>
          <w:color w:val="000000" w:themeColor="text1"/>
          <w:sz w:val="22"/>
          <w:szCs w:val="22"/>
          <w:u w:val="single"/>
        </w:rPr>
        <w:t>space</w:t>
      </w:r>
      <w:r w:rsidR="0042091E" w:rsidRPr="1B5588B3">
        <w:rPr>
          <w:rFonts w:eastAsia="Times New Roman"/>
          <w:color w:val="000000" w:themeColor="text1"/>
          <w:sz w:val="22"/>
          <w:szCs w:val="22"/>
        </w:rPr>
        <w:t>:</w:t>
      </w:r>
      <w:r w:rsidR="00261391" w:rsidRPr="1B5588B3">
        <w:rPr>
          <w:rFonts w:eastAsia="Times New Roman"/>
          <w:color w:val="000000" w:themeColor="text1"/>
          <w:sz w:val="22"/>
          <w:szCs w:val="22"/>
        </w:rPr>
        <w:t xml:space="preserve"> </w:t>
      </w:r>
      <w:r w:rsidR="007B10D7">
        <w:rPr>
          <w:rFonts w:eastAsia="Times New Roman"/>
          <w:color w:val="000000" w:themeColor="text1"/>
          <w:sz w:val="22"/>
          <w:szCs w:val="22"/>
        </w:rPr>
        <w:t>RAIN RFID tags</w:t>
      </w:r>
      <w:r w:rsidR="00261391" w:rsidRPr="1B5588B3">
        <w:rPr>
          <w:rFonts w:eastAsia="Times New Roman"/>
          <w:color w:val="000000" w:themeColor="text1"/>
          <w:sz w:val="22"/>
          <w:szCs w:val="22"/>
        </w:rPr>
        <w:t xml:space="preserve"> have </w:t>
      </w:r>
      <w:r w:rsidR="00B9192D">
        <w:rPr>
          <w:rFonts w:eastAsia="Times New Roman"/>
          <w:color w:val="000000" w:themeColor="text1"/>
          <w:sz w:val="22"/>
          <w:szCs w:val="22"/>
        </w:rPr>
        <w:t>limited memory</w:t>
      </w:r>
      <w:r w:rsidR="585976A7" w:rsidRPr="1B5588B3">
        <w:rPr>
          <w:rFonts w:eastAsia="Times New Roman"/>
          <w:color w:val="000000" w:themeColor="text1"/>
          <w:sz w:val="22"/>
          <w:szCs w:val="22"/>
        </w:rPr>
        <w:t>,</w:t>
      </w:r>
      <w:r w:rsidR="00261391" w:rsidRPr="1B5588B3">
        <w:rPr>
          <w:rFonts w:eastAsia="Times New Roman"/>
          <w:color w:val="000000" w:themeColor="text1"/>
          <w:sz w:val="22"/>
          <w:szCs w:val="22"/>
        </w:rPr>
        <w:t xml:space="preserve"> </w:t>
      </w:r>
      <w:r w:rsidR="5D31C197" w:rsidRPr="1B5588B3">
        <w:rPr>
          <w:rFonts w:eastAsia="Times New Roman"/>
          <w:color w:val="000000" w:themeColor="text1"/>
          <w:sz w:val="22"/>
          <w:szCs w:val="22"/>
        </w:rPr>
        <w:t xml:space="preserve">so data must be </w:t>
      </w:r>
      <w:r w:rsidR="00261391" w:rsidRPr="1B5588B3">
        <w:rPr>
          <w:rFonts w:eastAsia="Times New Roman"/>
          <w:color w:val="000000" w:themeColor="text1"/>
          <w:sz w:val="22"/>
          <w:szCs w:val="22"/>
        </w:rPr>
        <w:t>encode</w:t>
      </w:r>
      <w:r w:rsidR="6F1A5FE6" w:rsidRPr="1B5588B3">
        <w:rPr>
          <w:rFonts w:eastAsia="Times New Roman"/>
          <w:color w:val="000000" w:themeColor="text1"/>
          <w:sz w:val="22"/>
          <w:szCs w:val="22"/>
        </w:rPr>
        <w:t>d efficiently</w:t>
      </w:r>
      <w:r w:rsidR="00261391" w:rsidRPr="1B5588B3">
        <w:rPr>
          <w:rFonts w:eastAsia="Times New Roman"/>
          <w:color w:val="000000" w:themeColor="text1"/>
          <w:sz w:val="22"/>
          <w:szCs w:val="22"/>
        </w:rPr>
        <w:t>.</w:t>
      </w:r>
    </w:p>
    <w:p w14:paraId="3A8DA008" w14:textId="4ED17D82" w:rsidR="005225E1" w:rsidRDefault="005225E1" w:rsidP="1B5588B3">
      <w:pPr>
        <w:spacing w:before="100" w:beforeAutospacing="1" w:after="100" w:afterAutospacing="1"/>
        <w:ind w:left="360"/>
        <w:rPr>
          <w:rFonts w:eastAsia="Times New Roman"/>
          <w:color w:val="000000"/>
          <w:sz w:val="22"/>
          <w:szCs w:val="22"/>
        </w:rPr>
      </w:pPr>
      <w:r w:rsidRPr="1B5588B3">
        <w:rPr>
          <w:rFonts w:eastAsia="Times New Roman"/>
          <w:color w:val="000000" w:themeColor="text1"/>
          <w:sz w:val="22"/>
          <w:szCs w:val="22"/>
        </w:rPr>
        <w:t xml:space="preserve">As the </w:t>
      </w:r>
      <w:r w:rsidR="003E52DE">
        <w:rPr>
          <w:rFonts w:eastAsia="Times New Roman"/>
          <w:color w:val="000000" w:themeColor="text1"/>
          <w:sz w:val="22"/>
          <w:szCs w:val="22"/>
        </w:rPr>
        <w:t>prevalence</w:t>
      </w:r>
      <w:r w:rsidRPr="1B5588B3">
        <w:rPr>
          <w:rFonts w:eastAsia="Times New Roman"/>
          <w:color w:val="000000" w:themeColor="text1"/>
          <w:sz w:val="22"/>
          <w:szCs w:val="22"/>
        </w:rPr>
        <w:t xml:space="preserve"> and size of RAIN RFID deployments grow </w:t>
      </w:r>
      <w:r w:rsidR="00935A89" w:rsidRPr="1B5588B3">
        <w:rPr>
          <w:rFonts w:eastAsia="Times New Roman"/>
          <w:color w:val="000000" w:themeColor="text1"/>
          <w:sz w:val="22"/>
          <w:szCs w:val="22"/>
        </w:rPr>
        <w:t xml:space="preserve">and tag read range </w:t>
      </w:r>
      <w:r w:rsidR="79C0F604" w:rsidRPr="1B5588B3">
        <w:rPr>
          <w:rFonts w:eastAsia="Times New Roman"/>
          <w:color w:val="000000" w:themeColor="text1"/>
          <w:sz w:val="22"/>
          <w:szCs w:val="22"/>
        </w:rPr>
        <w:t>increases</w:t>
      </w:r>
      <w:r w:rsidR="00935A89" w:rsidRPr="1B5588B3">
        <w:rPr>
          <w:rFonts w:eastAsia="Times New Roman"/>
          <w:color w:val="000000" w:themeColor="text1"/>
          <w:sz w:val="22"/>
          <w:szCs w:val="22"/>
        </w:rPr>
        <w:t>, you are more likely to encounter tags in your everyday life or—</w:t>
      </w:r>
      <w:r w:rsidR="00553D00">
        <w:rPr>
          <w:rFonts w:eastAsia="Times New Roman"/>
          <w:color w:val="000000" w:themeColor="text1"/>
          <w:sz w:val="22"/>
          <w:szCs w:val="22"/>
        </w:rPr>
        <w:t xml:space="preserve"> </w:t>
      </w:r>
      <w:r w:rsidR="00935A89" w:rsidRPr="1B5588B3">
        <w:rPr>
          <w:rFonts w:eastAsia="Times New Roman"/>
          <w:color w:val="000000" w:themeColor="text1"/>
          <w:sz w:val="22"/>
          <w:szCs w:val="22"/>
        </w:rPr>
        <w:t>if you have a RAIN RFID deployment</w:t>
      </w:r>
      <w:r w:rsidR="00553D00">
        <w:rPr>
          <w:rFonts w:eastAsia="Times New Roman"/>
          <w:color w:val="000000" w:themeColor="text1"/>
          <w:sz w:val="22"/>
          <w:szCs w:val="22"/>
        </w:rPr>
        <w:t xml:space="preserve"> </w:t>
      </w:r>
      <w:r w:rsidR="00935A89" w:rsidRPr="1B5588B3">
        <w:rPr>
          <w:rFonts w:eastAsia="Times New Roman"/>
          <w:color w:val="000000" w:themeColor="text1"/>
          <w:sz w:val="22"/>
          <w:szCs w:val="22"/>
        </w:rPr>
        <w:t>—in your read zone.</w:t>
      </w:r>
      <w:r w:rsidR="0082504F" w:rsidRPr="1B5588B3">
        <w:rPr>
          <w:rFonts w:eastAsia="Times New Roman"/>
          <w:color w:val="000000" w:themeColor="text1"/>
          <w:sz w:val="22"/>
          <w:szCs w:val="22"/>
        </w:rPr>
        <w:t xml:space="preserve"> Combined, these factors underscore the importance of </w:t>
      </w:r>
      <w:r w:rsidR="00E12090" w:rsidRPr="1B5588B3">
        <w:rPr>
          <w:rFonts w:eastAsia="Times New Roman"/>
          <w:color w:val="000000" w:themeColor="text1"/>
          <w:sz w:val="22"/>
          <w:szCs w:val="22"/>
        </w:rPr>
        <w:t>the broad adoption of standardized numbering systems</w:t>
      </w:r>
      <w:r w:rsidRPr="1B5588B3">
        <w:rPr>
          <w:rFonts w:eastAsia="Times New Roman"/>
          <w:color w:val="000000" w:themeColor="text1"/>
          <w:sz w:val="22"/>
          <w:szCs w:val="22"/>
        </w:rPr>
        <w:t xml:space="preserve"> to </w:t>
      </w:r>
      <w:r w:rsidR="6983A1A9" w:rsidRPr="1B5588B3">
        <w:rPr>
          <w:rFonts w:eastAsia="Times New Roman"/>
          <w:color w:val="000000" w:themeColor="text1"/>
          <w:sz w:val="22"/>
          <w:szCs w:val="22"/>
        </w:rPr>
        <w:t xml:space="preserve">avoid interference with neighboring RAIN RFID deployments. </w:t>
      </w:r>
    </w:p>
    <w:p w14:paraId="110DD54E" w14:textId="3EDAB146" w:rsidR="00DE1893" w:rsidRPr="0042091E" w:rsidRDefault="00DE1893" w:rsidP="00DE1893">
      <w:pPr>
        <w:pStyle w:val="Heading1"/>
        <w:rPr>
          <w:rFonts w:asciiTheme="minorHAnsi" w:eastAsia="Times New Roman" w:hAnsiTheme="minorHAnsi" w:cstheme="minorHAnsi"/>
        </w:rPr>
      </w:pPr>
      <w:r w:rsidRPr="0042091E">
        <w:rPr>
          <w:rFonts w:asciiTheme="minorHAnsi" w:eastAsia="Times New Roman" w:hAnsiTheme="minorHAnsi" w:cstheme="minorHAnsi"/>
        </w:rPr>
        <w:t>How to Choose a Standardized Numbering System</w:t>
      </w:r>
    </w:p>
    <w:p w14:paraId="1CBE6E85" w14:textId="08DB784A" w:rsidR="00015744" w:rsidRDefault="00E03E7B" w:rsidP="007B10D7">
      <w:pPr>
        <w:spacing w:before="100" w:beforeAutospacing="1" w:after="100" w:afterAutospacing="1"/>
        <w:ind w:left="360"/>
        <w:rPr>
          <w:rFonts w:eastAsia="Times New Roman"/>
          <w:color w:val="000000"/>
          <w:sz w:val="22"/>
          <w:szCs w:val="22"/>
        </w:rPr>
      </w:pPr>
      <w:r w:rsidRPr="1B5588B3">
        <w:rPr>
          <w:rFonts w:eastAsia="Times New Roman"/>
          <w:color w:val="000000" w:themeColor="text1"/>
          <w:sz w:val="22"/>
          <w:szCs w:val="22"/>
        </w:rPr>
        <w:t>C</w:t>
      </w:r>
      <w:r w:rsidR="00FB7C48" w:rsidRPr="1B5588B3">
        <w:rPr>
          <w:rFonts w:eastAsia="Times New Roman"/>
          <w:color w:val="000000" w:themeColor="text1"/>
          <w:sz w:val="22"/>
          <w:szCs w:val="22"/>
        </w:rPr>
        <w:t xml:space="preserve">hoosing the right numbering system </w:t>
      </w:r>
      <w:r w:rsidR="00061F52" w:rsidRPr="1B5588B3">
        <w:rPr>
          <w:rFonts w:eastAsia="Times New Roman"/>
          <w:color w:val="000000" w:themeColor="text1"/>
          <w:sz w:val="22"/>
          <w:szCs w:val="22"/>
        </w:rPr>
        <w:t xml:space="preserve">for </w:t>
      </w:r>
      <w:r w:rsidRPr="1B5588B3">
        <w:rPr>
          <w:rFonts w:eastAsia="Times New Roman"/>
          <w:color w:val="000000" w:themeColor="text1"/>
          <w:sz w:val="22"/>
          <w:szCs w:val="22"/>
        </w:rPr>
        <w:t xml:space="preserve">RAIN RFID </w:t>
      </w:r>
      <w:r w:rsidR="00061F52" w:rsidRPr="1B5588B3">
        <w:rPr>
          <w:rFonts w:eastAsia="Times New Roman"/>
          <w:color w:val="000000" w:themeColor="text1"/>
          <w:sz w:val="22"/>
          <w:szCs w:val="22"/>
        </w:rPr>
        <w:t xml:space="preserve">tag data is one of the most important aspects of any </w:t>
      </w:r>
      <w:r w:rsidR="00967B25" w:rsidRPr="1B5588B3">
        <w:rPr>
          <w:rFonts w:eastAsia="Times New Roman"/>
          <w:color w:val="000000" w:themeColor="text1"/>
          <w:sz w:val="22"/>
          <w:szCs w:val="22"/>
        </w:rPr>
        <w:t>deployment.</w:t>
      </w:r>
      <w:r w:rsidR="3293AA28" w:rsidRPr="1B5588B3">
        <w:rPr>
          <w:rFonts w:eastAsia="Times New Roman"/>
          <w:color w:val="000000" w:themeColor="text1"/>
          <w:sz w:val="22"/>
          <w:szCs w:val="22"/>
        </w:rPr>
        <w:t xml:space="preserve"> </w:t>
      </w:r>
      <w:r w:rsidR="009F040A" w:rsidRPr="1B5588B3">
        <w:rPr>
          <w:rFonts w:eastAsia="Times New Roman"/>
          <w:color w:val="000000" w:themeColor="text1"/>
          <w:sz w:val="22"/>
          <w:szCs w:val="22"/>
        </w:rPr>
        <w:t xml:space="preserve">The RAIN Alliance </w:t>
      </w:r>
      <w:r w:rsidR="00497F9E" w:rsidRPr="1B5588B3">
        <w:rPr>
          <w:rFonts w:eastAsia="Times New Roman"/>
          <w:color w:val="000000" w:themeColor="text1"/>
          <w:sz w:val="22"/>
          <w:szCs w:val="22"/>
        </w:rPr>
        <w:t>recommend</w:t>
      </w:r>
      <w:r w:rsidR="5B85A54C" w:rsidRPr="1B5588B3">
        <w:rPr>
          <w:rFonts w:eastAsia="Times New Roman"/>
          <w:color w:val="000000" w:themeColor="text1"/>
          <w:sz w:val="22"/>
          <w:szCs w:val="22"/>
        </w:rPr>
        <w:t>s</w:t>
      </w:r>
      <w:r w:rsidR="009F040A" w:rsidRPr="1B5588B3">
        <w:rPr>
          <w:rFonts w:eastAsia="Times New Roman"/>
          <w:color w:val="000000" w:themeColor="text1"/>
          <w:sz w:val="22"/>
          <w:szCs w:val="22"/>
        </w:rPr>
        <w:t xml:space="preserve"> </w:t>
      </w:r>
      <w:r w:rsidR="11D70036" w:rsidRPr="1B5588B3">
        <w:rPr>
          <w:rFonts w:eastAsia="Times New Roman"/>
          <w:color w:val="000000" w:themeColor="text1"/>
          <w:sz w:val="22"/>
          <w:szCs w:val="22"/>
        </w:rPr>
        <w:t>this</w:t>
      </w:r>
      <w:r w:rsidR="00164054">
        <w:rPr>
          <w:rFonts w:eastAsia="Times New Roman"/>
          <w:color w:val="000000" w:themeColor="text1"/>
          <w:sz w:val="22"/>
          <w:szCs w:val="22"/>
        </w:rPr>
        <w:t xml:space="preserve"> 3 step</w:t>
      </w:r>
      <w:r w:rsidR="11D70036" w:rsidRPr="1B5588B3">
        <w:rPr>
          <w:rFonts w:eastAsia="Times New Roman"/>
          <w:color w:val="000000" w:themeColor="text1"/>
          <w:sz w:val="22"/>
          <w:szCs w:val="22"/>
        </w:rPr>
        <w:t xml:space="preserve"> </w:t>
      </w:r>
      <w:r w:rsidR="00DF6ACA" w:rsidRPr="1B5588B3">
        <w:rPr>
          <w:rFonts w:eastAsia="Times New Roman"/>
          <w:color w:val="000000" w:themeColor="text1"/>
          <w:sz w:val="22"/>
          <w:szCs w:val="22"/>
        </w:rPr>
        <w:t>process for selecting a tag numbering system:</w:t>
      </w:r>
    </w:p>
    <w:p w14:paraId="70FF1C12" w14:textId="06EDA133" w:rsidR="009F040A" w:rsidRPr="00580387" w:rsidRDefault="009F040A" w:rsidP="007B10D7">
      <w:pPr>
        <w:pStyle w:val="ListParagraph"/>
        <w:numPr>
          <w:ilvl w:val="0"/>
          <w:numId w:val="10"/>
        </w:numPr>
        <w:spacing w:before="100" w:beforeAutospacing="1" w:after="100" w:afterAutospacing="1"/>
        <w:ind w:left="720"/>
        <w:rPr>
          <w:rFonts w:eastAsia="Times New Roman"/>
          <w:b/>
          <w:bCs/>
          <w:color w:val="000000"/>
          <w:sz w:val="22"/>
          <w:szCs w:val="22"/>
        </w:rPr>
      </w:pPr>
      <w:r w:rsidRPr="1B5588B3">
        <w:rPr>
          <w:rFonts w:eastAsia="Times New Roman"/>
          <w:b/>
          <w:bCs/>
          <w:color w:val="000000" w:themeColor="text1"/>
          <w:sz w:val="22"/>
          <w:szCs w:val="22"/>
        </w:rPr>
        <w:t>If there’s an applicable GS1 standard for you</w:t>
      </w:r>
      <w:r w:rsidR="0696E8BB" w:rsidRPr="1B5588B3">
        <w:rPr>
          <w:rFonts w:eastAsia="Times New Roman"/>
          <w:b/>
          <w:bCs/>
          <w:color w:val="000000" w:themeColor="text1"/>
          <w:sz w:val="22"/>
          <w:szCs w:val="22"/>
        </w:rPr>
        <w:t>r</w:t>
      </w:r>
      <w:r w:rsidRPr="1B5588B3">
        <w:rPr>
          <w:rFonts w:eastAsia="Times New Roman"/>
          <w:b/>
          <w:bCs/>
          <w:color w:val="000000" w:themeColor="text1"/>
          <w:sz w:val="22"/>
          <w:szCs w:val="22"/>
        </w:rPr>
        <w:t xml:space="preserve"> application space – follow it.</w:t>
      </w:r>
    </w:p>
    <w:p w14:paraId="5C3387BF" w14:textId="0346B794" w:rsidR="0021716F" w:rsidRDefault="00497F9E" w:rsidP="007B10D7">
      <w:pPr>
        <w:pStyle w:val="ListParagraph"/>
        <w:numPr>
          <w:ilvl w:val="1"/>
          <w:numId w:val="16"/>
        </w:numPr>
        <w:spacing w:before="100" w:beforeAutospacing="1" w:after="100" w:afterAutospacing="1"/>
        <w:ind w:left="1350" w:hanging="270"/>
        <w:rPr>
          <w:rFonts w:eastAsiaTheme="minorEastAsia"/>
          <w:color w:val="000000"/>
          <w:sz w:val="22"/>
          <w:szCs w:val="22"/>
        </w:rPr>
      </w:pPr>
      <w:r w:rsidRPr="1B5588B3">
        <w:rPr>
          <w:rFonts w:eastAsia="Times New Roman"/>
          <w:color w:val="000000" w:themeColor="text1"/>
          <w:sz w:val="22"/>
          <w:szCs w:val="22"/>
        </w:rPr>
        <w:t xml:space="preserve">GS1 is active in many industries adopting </w:t>
      </w:r>
      <w:r w:rsidR="118AC041" w:rsidRPr="1B5588B3">
        <w:rPr>
          <w:rFonts w:eastAsia="Times New Roman"/>
          <w:color w:val="000000" w:themeColor="text1"/>
          <w:sz w:val="22"/>
          <w:szCs w:val="22"/>
        </w:rPr>
        <w:t xml:space="preserve">RAIN </w:t>
      </w:r>
      <w:r w:rsidRPr="1B5588B3">
        <w:rPr>
          <w:rFonts w:eastAsia="Times New Roman"/>
          <w:color w:val="000000" w:themeColor="text1"/>
          <w:sz w:val="22"/>
          <w:szCs w:val="22"/>
        </w:rPr>
        <w:t>RFID</w:t>
      </w:r>
      <w:r w:rsidR="0428B042" w:rsidRPr="1B5588B3">
        <w:rPr>
          <w:rFonts w:eastAsia="Times New Roman"/>
          <w:color w:val="000000" w:themeColor="text1"/>
          <w:sz w:val="22"/>
          <w:szCs w:val="22"/>
        </w:rPr>
        <w:t>—</w:t>
      </w:r>
      <w:r w:rsidRPr="1B5588B3">
        <w:rPr>
          <w:rFonts w:eastAsia="Times New Roman"/>
          <w:color w:val="000000" w:themeColor="text1"/>
          <w:sz w:val="22"/>
          <w:szCs w:val="22"/>
        </w:rPr>
        <w:t>including retail</w:t>
      </w:r>
      <w:r w:rsidR="00BC07B1" w:rsidRPr="1B5588B3">
        <w:rPr>
          <w:rFonts w:eastAsia="Times New Roman"/>
          <w:color w:val="000000" w:themeColor="text1"/>
          <w:sz w:val="22"/>
          <w:szCs w:val="22"/>
        </w:rPr>
        <w:t>, healthcare, logistics</w:t>
      </w:r>
      <w:r w:rsidR="0BA85BFF" w:rsidRPr="1B5588B3">
        <w:rPr>
          <w:rFonts w:eastAsia="Times New Roman"/>
          <w:color w:val="000000" w:themeColor="text1"/>
          <w:sz w:val="22"/>
          <w:szCs w:val="22"/>
        </w:rPr>
        <w:t>,</w:t>
      </w:r>
      <w:r w:rsidR="00AF089A" w:rsidRPr="1B5588B3">
        <w:rPr>
          <w:rFonts w:eastAsia="Times New Roman"/>
          <w:color w:val="000000" w:themeColor="text1"/>
          <w:sz w:val="22"/>
          <w:szCs w:val="22"/>
        </w:rPr>
        <w:t xml:space="preserve"> </w:t>
      </w:r>
      <w:r w:rsidR="598EF587" w:rsidRPr="1B5588B3">
        <w:rPr>
          <w:rFonts w:eastAsia="Times New Roman"/>
          <w:color w:val="000000" w:themeColor="text1"/>
          <w:sz w:val="22"/>
          <w:szCs w:val="22"/>
        </w:rPr>
        <w:t xml:space="preserve">and </w:t>
      </w:r>
      <w:r w:rsidR="00AF089A" w:rsidRPr="1B5588B3">
        <w:rPr>
          <w:rFonts w:eastAsia="Times New Roman"/>
          <w:color w:val="000000" w:themeColor="text1"/>
          <w:sz w:val="22"/>
          <w:szCs w:val="22"/>
        </w:rPr>
        <w:t>food.</w:t>
      </w:r>
    </w:p>
    <w:p w14:paraId="68D5C261" w14:textId="2E359804" w:rsidR="00852335" w:rsidRPr="007B10D7" w:rsidRDefault="0E881982" w:rsidP="007B10D7">
      <w:pPr>
        <w:pStyle w:val="ListParagraph"/>
        <w:numPr>
          <w:ilvl w:val="1"/>
          <w:numId w:val="16"/>
        </w:numPr>
        <w:spacing w:before="100" w:beforeAutospacing="1" w:after="100" w:afterAutospacing="1"/>
        <w:ind w:left="1350" w:hanging="270"/>
        <w:rPr>
          <w:rStyle w:val="Hyperlink"/>
          <w:rFonts w:eastAsiaTheme="minorEastAsia"/>
          <w:color w:val="000000"/>
          <w:sz w:val="22"/>
          <w:szCs w:val="22"/>
          <w:u w:val="none"/>
        </w:rPr>
      </w:pPr>
      <w:r w:rsidRPr="1B5588B3">
        <w:rPr>
          <w:rFonts w:eastAsia="Times New Roman"/>
          <w:color w:val="000000" w:themeColor="text1"/>
          <w:sz w:val="22"/>
          <w:szCs w:val="22"/>
        </w:rPr>
        <w:t xml:space="preserve"> </w:t>
      </w:r>
      <w:r w:rsidR="00425F89">
        <w:rPr>
          <w:rFonts w:eastAsia="Times New Roman"/>
          <w:color w:val="000000" w:themeColor="text1"/>
          <w:sz w:val="22"/>
          <w:szCs w:val="22"/>
        </w:rPr>
        <w:t xml:space="preserve">See </w:t>
      </w:r>
      <w:r w:rsidR="007021F3">
        <w:rPr>
          <w:rFonts w:eastAsia="Times New Roman"/>
          <w:color w:val="000000" w:themeColor="text1"/>
          <w:sz w:val="22"/>
          <w:szCs w:val="22"/>
        </w:rPr>
        <w:t>here for more on GS1 tag data standards:</w:t>
      </w:r>
      <w:r w:rsidR="00570E74">
        <w:rPr>
          <w:rFonts w:eastAsia="Times New Roman"/>
          <w:color w:val="000000" w:themeColor="text1"/>
          <w:sz w:val="22"/>
          <w:szCs w:val="22"/>
        </w:rPr>
        <w:t xml:space="preserve"> </w:t>
      </w:r>
      <w:hyperlink r:id="rId8" w:history="1">
        <w:r w:rsidR="00573B42" w:rsidRPr="0018391D">
          <w:rPr>
            <w:rStyle w:val="Hyperlink"/>
            <w:rFonts w:eastAsia="Times New Roman"/>
            <w:sz w:val="22"/>
            <w:szCs w:val="22"/>
          </w:rPr>
          <w:t>https://www.gs1.org/standards/tds</w:t>
        </w:r>
      </w:hyperlink>
    </w:p>
    <w:p w14:paraId="16F697E2" w14:textId="77777777" w:rsidR="007B10D7" w:rsidRPr="00573B42" w:rsidRDefault="007B10D7" w:rsidP="007B10D7">
      <w:pPr>
        <w:pStyle w:val="ListParagraph"/>
        <w:spacing w:before="100" w:beforeAutospacing="1" w:after="100" w:afterAutospacing="1"/>
        <w:ind w:left="1350"/>
        <w:rPr>
          <w:rFonts w:eastAsiaTheme="minorEastAsia"/>
          <w:color w:val="000000"/>
          <w:sz w:val="22"/>
          <w:szCs w:val="22"/>
        </w:rPr>
      </w:pPr>
    </w:p>
    <w:p w14:paraId="6BA19D9F" w14:textId="23847376" w:rsidR="00580387" w:rsidRPr="00580387" w:rsidRDefault="00580387" w:rsidP="007B10D7">
      <w:pPr>
        <w:pStyle w:val="ListParagraph"/>
        <w:numPr>
          <w:ilvl w:val="0"/>
          <w:numId w:val="10"/>
        </w:numPr>
        <w:spacing w:before="100" w:beforeAutospacing="1" w:after="100" w:afterAutospacing="1"/>
        <w:ind w:left="720"/>
        <w:rPr>
          <w:rFonts w:eastAsia="Times New Roman" w:cstheme="minorHAnsi"/>
          <w:b/>
          <w:bCs/>
          <w:color w:val="000000"/>
          <w:sz w:val="22"/>
          <w:szCs w:val="22"/>
        </w:rPr>
      </w:pPr>
      <w:r w:rsidRPr="00580387">
        <w:rPr>
          <w:rFonts w:eastAsia="Times New Roman" w:cstheme="minorHAnsi"/>
          <w:b/>
          <w:bCs/>
          <w:color w:val="000000"/>
          <w:sz w:val="22"/>
          <w:szCs w:val="22"/>
        </w:rPr>
        <w:t>I</w:t>
      </w:r>
      <w:r w:rsidR="006D25CC" w:rsidRPr="00580387">
        <w:rPr>
          <w:rFonts w:eastAsia="Times New Roman" w:cstheme="minorHAnsi"/>
          <w:b/>
          <w:bCs/>
          <w:color w:val="000000"/>
          <w:sz w:val="22"/>
          <w:szCs w:val="22"/>
        </w:rPr>
        <w:t>f GS1 is not active in</w:t>
      </w:r>
      <w:r w:rsidR="00282350" w:rsidRPr="00580387">
        <w:rPr>
          <w:rFonts w:eastAsia="Times New Roman" w:cstheme="minorHAnsi"/>
          <w:b/>
          <w:bCs/>
          <w:color w:val="000000"/>
          <w:sz w:val="22"/>
          <w:szCs w:val="22"/>
        </w:rPr>
        <w:t xml:space="preserve"> your application space, </w:t>
      </w:r>
      <w:r w:rsidR="009F040A" w:rsidRPr="00580387">
        <w:rPr>
          <w:rFonts w:eastAsia="Times New Roman" w:cstheme="minorHAnsi"/>
          <w:b/>
          <w:bCs/>
          <w:color w:val="000000"/>
          <w:sz w:val="22"/>
          <w:szCs w:val="22"/>
        </w:rPr>
        <w:t xml:space="preserve">look </w:t>
      </w:r>
      <w:r w:rsidR="00280E85">
        <w:rPr>
          <w:rFonts w:eastAsia="Times New Roman" w:cstheme="minorHAnsi"/>
          <w:b/>
          <w:bCs/>
          <w:color w:val="000000"/>
          <w:sz w:val="22"/>
          <w:szCs w:val="22"/>
        </w:rPr>
        <w:t>for</w:t>
      </w:r>
      <w:r w:rsidR="009F040A" w:rsidRPr="00580387">
        <w:rPr>
          <w:rFonts w:eastAsia="Times New Roman" w:cstheme="minorHAnsi"/>
          <w:b/>
          <w:bCs/>
          <w:color w:val="000000"/>
          <w:sz w:val="22"/>
          <w:szCs w:val="22"/>
        </w:rPr>
        <w:t xml:space="preserve"> ISO-based industry specific organizations</w:t>
      </w:r>
      <w:r>
        <w:rPr>
          <w:rFonts w:eastAsia="Times New Roman" w:cstheme="minorHAnsi"/>
          <w:b/>
          <w:bCs/>
          <w:color w:val="000000"/>
          <w:sz w:val="22"/>
          <w:szCs w:val="22"/>
        </w:rPr>
        <w:t xml:space="preserve"> for tag data standards</w:t>
      </w:r>
    </w:p>
    <w:p w14:paraId="7C2E2479" w14:textId="7A30700A" w:rsidR="003810F7" w:rsidRPr="00570E74" w:rsidRDefault="00570E74" w:rsidP="007B10D7">
      <w:pPr>
        <w:pStyle w:val="ListParagraph"/>
        <w:numPr>
          <w:ilvl w:val="1"/>
          <w:numId w:val="17"/>
        </w:numPr>
        <w:spacing w:before="100" w:beforeAutospacing="1" w:after="100" w:afterAutospacing="1"/>
        <w:ind w:left="1350"/>
        <w:rPr>
          <w:rFonts w:eastAsia="Times New Roman"/>
          <w:color w:val="000000"/>
          <w:sz w:val="22"/>
          <w:szCs w:val="22"/>
        </w:rPr>
      </w:pPr>
      <w:r w:rsidRPr="00570E74">
        <w:rPr>
          <w:rFonts w:eastAsia="Times New Roman"/>
          <w:color w:val="000000" w:themeColor="text1"/>
          <w:sz w:val="22"/>
          <w:szCs w:val="22"/>
        </w:rPr>
        <w:lastRenderedPageBreak/>
        <w:t>Examples of o</w:t>
      </w:r>
      <w:r w:rsidR="00CF58AC" w:rsidRPr="00570E74">
        <w:rPr>
          <w:rFonts w:eastAsia="Times New Roman"/>
          <w:color w:val="000000" w:themeColor="text1"/>
          <w:sz w:val="22"/>
          <w:szCs w:val="22"/>
        </w:rPr>
        <w:t xml:space="preserve">rganizations </w:t>
      </w:r>
      <w:r w:rsidR="2BFB3F2A" w:rsidRPr="00570E74">
        <w:rPr>
          <w:rFonts w:eastAsia="Times New Roman"/>
          <w:color w:val="000000" w:themeColor="text1"/>
          <w:sz w:val="22"/>
          <w:szCs w:val="22"/>
        </w:rPr>
        <w:t xml:space="preserve">with ISO numbering systems include </w:t>
      </w:r>
      <w:r w:rsidR="009F040A" w:rsidRPr="00570E74">
        <w:rPr>
          <w:rFonts w:eastAsia="Times New Roman"/>
          <w:color w:val="000000" w:themeColor="text1"/>
          <w:sz w:val="22"/>
          <w:szCs w:val="22"/>
        </w:rPr>
        <w:t>IATA</w:t>
      </w:r>
      <w:r w:rsidR="00282350" w:rsidRPr="00570E74">
        <w:rPr>
          <w:rFonts w:eastAsia="Times New Roman"/>
          <w:color w:val="000000" w:themeColor="text1"/>
          <w:sz w:val="22"/>
          <w:szCs w:val="22"/>
        </w:rPr>
        <w:t xml:space="preserve"> for </w:t>
      </w:r>
      <w:r w:rsidR="35FBC4A3" w:rsidRPr="00570E74">
        <w:rPr>
          <w:rFonts w:eastAsia="Times New Roman"/>
          <w:color w:val="000000" w:themeColor="text1"/>
          <w:sz w:val="22"/>
          <w:szCs w:val="22"/>
        </w:rPr>
        <w:t>aviation</w:t>
      </w:r>
      <w:r w:rsidR="009F040A" w:rsidRPr="00570E74">
        <w:rPr>
          <w:rFonts w:eastAsia="Times New Roman"/>
          <w:color w:val="000000" w:themeColor="text1"/>
          <w:sz w:val="22"/>
          <w:szCs w:val="22"/>
        </w:rPr>
        <w:t>,</w:t>
      </w:r>
      <w:r w:rsidR="00E825F6" w:rsidRPr="00570E74">
        <w:rPr>
          <w:rFonts w:eastAsia="Times New Roman"/>
          <w:color w:val="000000" w:themeColor="text1"/>
          <w:sz w:val="22"/>
          <w:szCs w:val="22"/>
        </w:rPr>
        <w:t xml:space="preserve"> ATA for </w:t>
      </w:r>
      <w:r w:rsidR="1021B8A3" w:rsidRPr="00570E74">
        <w:rPr>
          <w:rFonts w:eastAsia="Times New Roman"/>
          <w:color w:val="000000" w:themeColor="text1"/>
          <w:sz w:val="22"/>
          <w:szCs w:val="22"/>
        </w:rPr>
        <w:t>a</w:t>
      </w:r>
      <w:r w:rsidR="00E825F6" w:rsidRPr="00570E74">
        <w:rPr>
          <w:rFonts w:eastAsia="Times New Roman"/>
          <w:color w:val="000000" w:themeColor="text1"/>
          <w:sz w:val="22"/>
          <w:szCs w:val="22"/>
        </w:rPr>
        <w:t>erospace manufacturers,</w:t>
      </w:r>
      <w:r w:rsidR="009F040A" w:rsidRPr="00570E74">
        <w:rPr>
          <w:rFonts w:eastAsia="Times New Roman"/>
          <w:color w:val="000000" w:themeColor="text1"/>
          <w:sz w:val="22"/>
          <w:szCs w:val="22"/>
        </w:rPr>
        <w:t xml:space="preserve"> VDA</w:t>
      </w:r>
      <w:r w:rsidR="00282350" w:rsidRPr="00570E74">
        <w:rPr>
          <w:rFonts w:eastAsia="Times New Roman"/>
          <w:color w:val="000000" w:themeColor="text1"/>
          <w:sz w:val="22"/>
          <w:szCs w:val="22"/>
        </w:rPr>
        <w:t xml:space="preserve"> for </w:t>
      </w:r>
      <w:r w:rsidR="00EB0327" w:rsidRPr="00570E74">
        <w:rPr>
          <w:rFonts w:eastAsia="Times New Roman"/>
          <w:color w:val="000000" w:themeColor="text1"/>
          <w:sz w:val="22"/>
          <w:szCs w:val="22"/>
        </w:rPr>
        <w:t>German automotive</w:t>
      </w:r>
      <w:r w:rsidR="009F040A" w:rsidRPr="00570E74">
        <w:rPr>
          <w:rFonts w:eastAsia="Times New Roman"/>
          <w:color w:val="000000" w:themeColor="text1"/>
          <w:sz w:val="22"/>
          <w:szCs w:val="22"/>
        </w:rPr>
        <w:t>,</w:t>
      </w:r>
      <w:r w:rsidR="00654C06" w:rsidRPr="00570E74">
        <w:rPr>
          <w:rFonts w:eastAsia="Times New Roman"/>
          <w:color w:val="000000" w:themeColor="text1"/>
          <w:sz w:val="22"/>
          <w:szCs w:val="22"/>
        </w:rPr>
        <w:t xml:space="preserve"> AIAG for North American automotive,</w:t>
      </w:r>
      <w:r w:rsidR="000F5FF1" w:rsidRPr="00570E74">
        <w:rPr>
          <w:rFonts w:eastAsia="Times New Roman"/>
          <w:color w:val="000000" w:themeColor="text1"/>
          <w:sz w:val="22"/>
          <w:szCs w:val="22"/>
        </w:rPr>
        <w:t xml:space="preserve"> </w:t>
      </w:r>
      <w:r w:rsidR="00E825F6" w:rsidRPr="00570E74">
        <w:rPr>
          <w:rFonts w:eastAsia="Times New Roman"/>
          <w:color w:val="000000" w:themeColor="text1"/>
          <w:sz w:val="22"/>
          <w:szCs w:val="22"/>
        </w:rPr>
        <w:t>MIL-STD 129 for U</w:t>
      </w:r>
      <w:r w:rsidR="1E391013" w:rsidRPr="00570E74">
        <w:rPr>
          <w:rFonts w:eastAsia="Times New Roman"/>
          <w:color w:val="000000" w:themeColor="text1"/>
          <w:sz w:val="22"/>
          <w:szCs w:val="22"/>
        </w:rPr>
        <w:t>.</w:t>
      </w:r>
      <w:r w:rsidR="00E825F6" w:rsidRPr="00570E74">
        <w:rPr>
          <w:rFonts w:eastAsia="Times New Roman"/>
          <w:color w:val="000000" w:themeColor="text1"/>
          <w:sz w:val="22"/>
          <w:szCs w:val="22"/>
        </w:rPr>
        <w:t>S</w:t>
      </w:r>
      <w:r w:rsidR="0534E963" w:rsidRPr="00570E74">
        <w:rPr>
          <w:rFonts w:eastAsia="Times New Roman"/>
          <w:color w:val="000000" w:themeColor="text1"/>
          <w:sz w:val="22"/>
          <w:szCs w:val="22"/>
        </w:rPr>
        <w:t>.</w:t>
      </w:r>
      <w:r w:rsidR="00E825F6" w:rsidRPr="00570E74">
        <w:rPr>
          <w:rFonts w:eastAsia="Times New Roman"/>
          <w:color w:val="000000" w:themeColor="text1"/>
          <w:sz w:val="22"/>
          <w:szCs w:val="22"/>
        </w:rPr>
        <w:t xml:space="preserve"> Department of Defense,</w:t>
      </w:r>
      <w:r w:rsidR="5685D536" w:rsidRPr="00570E74">
        <w:rPr>
          <w:rFonts w:eastAsia="Times New Roman"/>
          <w:color w:val="000000" w:themeColor="text1"/>
          <w:sz w:val="22"/>
          <w:szCs w:val="22"/>
        </w:rPr>
        <w:t xml:space="preserve"> and</w:t>
      </w:r>
      <w:r w:rsidR="009F040A" w:rsidRPr="00570E74">
        <w:rPr>
          <w:rFonts w:eastAsia="Times New Roman"/>
          <w:color w:val="000000" w:themeColor="text1"/>
          <w:sz w:val="22"/>
          <w:szCs w:val="22"/>
        </w:rPr>
        <w:t xml:space="preserve"> </w:t>
      </w:r>
      <w:r w:rsidR="008A2B2C" w:rsidRPr="00570E74">
        <w:rPr>
          <w:sz w:val="22"/>
          <w:szCs w:val="22"/>
        </w:rPr>
        <w:t>ISO/IEC 20248 for secure digital signatures</w:t>
      </w:r>
      <w:r w:rsidR="00BC7613" w:rsidRPr="00570E74">
        <w:rPr>
          <w:sz w:val="22"/>
          <w:szCs w:val="22"/>
        </w:rPr>
        <w:t xml:space="preserve"> and vehicle</w:t>
      </w:r>
      <w:r w:rsidR="00B9192D" w:rsidRPr="00570E74">
        <w:rPr>
          <w:sz w:val="22"/>
          <w:szCs w:val="22"/>
        </w:rPr>
        <w:t xml:space="preserve"> identification</w:t>
      </w:r>
      <w:r w:rsidR="009F040A" w:rsidRPr="00570E74">
        <w:rPr>
          <w:rFonts w:eastAsia="Times New Roman"/>
          <w:color w:val="000000" w:themeColor="text1"/>
          <w:sz w:val="22"/>
          <w:szCs w:val="22"/>
        </w:rPr>
        <w:t>.</w:t>
      </w:r>
      <w:r w:rsidR="00CE607A" w:rsidRPr="00570E74">
        <w:rPr>
          <w:rFonts w:eastAsia="Times New Roman"/>
          <w:color w:val="000000" w:themeColor="text1"/>
          <w:sz w:val="22"/>
          <w:szCs w:val="22"/>
        </w:rPr>
        <w:t xml:space="preserve"> </w:t>
      </w:r>
    </w:p>
    <w:p w14:paraId="114BCEBA" w14:textId="4590CD5C" w:rsidR="00776181" w:rsidRDefault="0087668A" w:rsidP="007B10D7">
      <w:pPr>
        <w:pStyle w:val="ListParagraph"/>
        <w:numPr>
          <w:ilvl w:val="1"/>
          <w:numId w:val="17"/>
        </w:numPr>
        <w:spacing w:before="100" w:beforeAutospacing="1" w:after="100" w:afterAutospacing="1"/>
        <w:ind w:left="1350"/>
        <w:rPr>
          <w:rFonts w:eastAsiaTheme="minorEastAsia"/>
          <w:color w:val="000000"/>
          <w:sz w:val="22"/>
          <w:szCs w:val="22"/>
        </w:rPr>
      </w:pPr>
      <w:r>
        <w:rPr>
          <w:rFonts w:eastAsia="Times New Roman"/>
          <w:color w:val="000000" w:themeColor="text1"/>
          <w:sz w:val="22"/>
          <w:szCs w:val="22"/>
        </w:rPr>
        <w:t>For a complete listing of ISO numbering system options</w:t>
      </w:r>
      <w:r w:rsidR="00CD793B">
        <w:rPr>
          <w:rFonts w:eastAsia="Times New Roman"/>
          <w:color w:val="000000" w:themeColor="text1"/>
          <w:sz w:val="22"/>
          <w:szCs w:val="22"/>
        </w:rPr>
        <w:t xml:space="preserve"> </w:t>
      </w:r>
      <w:r w:rsidR="00D76BFF">
        <w:rPr>
          <w:rFonts w:eastAsia="Times New Roman"/>
          <w:color w:val="000000" w:themeColor="text1"/>
          <w:sz w:val="22"/>
          <w:szCs w:val="22"/>
        </w:rPr>
        <w:t>see:</w:t>
      </w:r>
      <w:r w:rsidR="60F7A199" w:rsidRPr="1B5588B3">
        <w:rPr>
          <w:rFonts w:eastAsia="Times New Roman"/>
          <w:color w:val="000000" w:themeColor="text1"/>
          <w:sz w:val="22"/>
          <w:szCs w:val="22"/>
        </w:rPr>
        <w:t xml:space="preserve"> </w:t>
      </w:r>
      <w:hyperlink r:id="rId9" w:history="1">
        <w:r w:rsidR="00B9192D" w:rsidRPr="00683281">
          <w:rPr>
            <w:rStyle w:val="Hyperlink"/>
            <w:rFonts w:eastAsia="Times New Roman"/>
            <w:sz w:val="22"/>
            <w:szCs w:val="22"/>
          </w:rPr>
          <w:t>https://www.aimglobal.org/uploads/1/2/4/5/124501539/iso-iec_15961-2_data_constructs_register_2021-09-22.pdf</w:t>
        </w:r>
      </w:hyperlink>
    </w:p>
    <w:p w14:paraId="68F08A19" w14:textId="77777777" w:rsidR="00776181" w:rsidRPr="00776181" w:rsidRDefault="00776181" w:rsidP="00776181">
      <w:pPr>
        <w:pStyle w:val="ListParagraph"/>
        <w:spacing w:before="100" w:beforeAutospacing="1" w:after="100" w:afterAutospacing="1"/>
        <w:ind w:left="1800"/>
        <w:rPr>
          <w:rFonts w:eastAsia="Times New Roman" w:cstheme="minorHAnsi"/>
          <w:color w:val="000000"/>
          <w:sz w:val="22"/>
          <w:szCs w:val="22"/>
        </w:rPr>
      </w:pPr>
    </w:p>
    <w:p w14:paraId="1DB15FFB" w14:textId="3DF071E0" w:rsidR="00DE1893" w:rsidRPr="007069F0" w:rsidRDefault="00F10008" w:rsidP="007B10D7">
      <w:pPr>
        <w:pStyle w:val="ListParagraph"/>
        <w:numPr>
          <w:ilvl w:val="0"/>
          <w:numId w:val="10"/>
        </w:numPr>
        <w:spacing w:before="100" w:beforeAutospacing="1" w:after="100" w:afterAutospacing="1"/>
        <w:ind w:left="720"/>
        <w:rPr>
          <w:rFonts w:eastAsia="Times New Roman"/>
          <w:b/>
          <w:bCs/>
          <w:color w:val="000000"/>
          <w:sz w:val="22"/>
          <w:szCs w:val="22"/>
        </w:rPr>
      </w:pPr>
      <w:r w:rsidRPr="007069F0">
        <w:rPr>
          <w:rFonts w:eastAsia="Times New Roman"/>
          <w:b/>
          <w:bCs/>
          <w:color w:val="000000" w:themeColor="text1"/>
          <w:sz w:val="22"/>
          <w:szCs w:val="22"/>
        </w:rPr>
        <w:t>For *anything else*</w:t>
      </w:r>
      <w:r w:rsidR="00280E85" w:rsidRPr="007069F0">
        <w:rPr>
          <w:rFonts w:eastAsia="Times New Roman"/>
          <w:b/>
          <w:bCs/>
          <w:color w:val="000000" w:themeColor="text1"/>
          <w:sz w:val="22"/>
          <w:szCs w:val="22"/>
        </w:rPr>
        <w:t>, in</w:t>
      </w:r>
      <w:r w:rsidR="00F43C78" w:rsidRPr="007069F0">
        <w:rPr>
          <w:rFonts w:eastAsia="Times New Roman"/>
          <w:b/>
          <w:bCs/>
          <w:color w:val="000000" w:themeColor="text1"/>
          <w:sz w:val="22"/>
          <w:szCs w:val="22"/>
        </w:rPr>
        <w:t xml:space="preserve">cluding asset tracking, closed-loop logistics, or any use case that </w:t>
      </w:r>
      <w:r w:rsidR="0F7B144E" w:rsidRPr="007069F0">
        <w:rPr>
          <w:rFonts w:eastAsia="Times New Roman"/>
          <w:b/>
          <w:bCs/>
          <w:color w:val="000000" w:themeColor="text1"/>
          <w:sz w:val="22"/>
          <w:szCs w:val="22"/>
        </w:rPr>
        <w:t>isn</w:t>
      </w:r>
      <w:r w:rsidR="00B9192D" w:rsidRPr="007069F0">
        <w:rPr>
          <w:rFonts w:eastAsia="Times New Roman"/>
          <w:b/>
          <w:bCs/>
          <w:color w:val="000000" w:themeColor="text1"/>
          <w:sz w:val="22"/>
          <w:szCs w:val="22"/>
        </w:rPr>
        <w:t>’</w:t>
      </w:r>
      <w:r w:rsidR="0F7B144E" w:rsidRPr="007069F0">
        <w:rPr>
          <w:rFonts w:eastAsia="Times New Roman"/>
          <w:b/>
          <w:bCs/>
          <w:color w:val="000000" w:themeColor="text1"/>
          <w:sz w:val="22"/>
          <w:szCs w:val="22"/>
        </w:rPr>
        <w:t>t</w:t>
      </w:r>
      <w:r w:rsidR="00FE260B" w:rsidRPr="007069F0">
        <w:rPr>
          <w:rFonts w:eastAsia="Times New Roman"/>
          <w:b/>
          <w:bCs/>
          <w:color w:val="000000" w:themeColor="text1"/>
          <w:sz w:val="22"/>
          <w:szCs w:val="22"/>
        </w:rPr>
        <w:t xml:space="preserve"> </w:t>
      </w:r>
      <w:r w:rsidR="00F43C78" w:rsidRPr="007069F0">
        <w:rPr>
          <w:rFonts w:eastAsia="Times New Roman"/>
          <w:b/>
          <w:bCs/>
          <w:color w:val="000000" w:themeColor="text1"/>
          <w:sz w:val="22"/>
          <w:szCs w:val="22"/>
        </w:rPr>
        <w:t xml:space="preserve">covered by options #1 and #2, </w:t>
      </w:r>
      <w:r w:rsidR="00E33985" w:rsidRPr="007069F0">
        <w:rPr>
          <w:rFonts w:eastAsia="Times New Roman"/>
          <w:b/>
          <w:bCs/>
          <w:color w:val="000000" w:themeColor="text1"/>
          <w:sz w:val="22"/>
          <w:szCs w:val="22"/>
        </w:rPr>
        <w:t xml:space="preserve">use the </w:t>
      </w:r>
      <w:r w:rsidR="009F040A" w:rsidRPr="007069F0">
        <w:rPr>
          <w:rFonts w:eastAsia="Times New Roman"/>
          <w:b/>
          <w:bCs/>
          <w:color w:val="000000" w:themeColor="text1"/>
          <w:sz w:val="22"/>
          <w:szCs w:val="22"/>
        </w:rPr>
        <w:t>RAIN</w:t>
      </w:r>
      <w:r w:rsidR="000F5FF1" w:rsidRPr="007069F0">
        <w:rPr>
          <w:rFonts w:eastAsia="Times New Roman"/>
          <w:b/>
          <w:bCs/>
          <w:color w:val="000000" w:themeColor="text1"/>
          <w:sz w:val="22"/>
          <w:szCs w:val="22"/>
        </w:rPr>
        <w:t xml:space="preserve"> Alliance</w:t>
      </w:r>
      <w:r w:rsidR="009F040A" w:rsidRPr="007069F0">
        <w:rPr>
          <w:rFonts w:eastAsia="Times New Roman"/>
          <w:b/>
          <w:bCs/>
          <w:color w:val="000000" w:themeColor="text1"/>
          <w:sz w:val="22"/>
          <w:szCs w:val="22"/>
        </w:rPr>
        <w:t xml:space="preserve"> </w:t>
      </w:r>
      <w:r w:rsidR="3BC24DB0" w:rsidRPr="007069F0">
        <w:rPr>
          <w:rFonts w:eastAsia="Times New Roman"/>
          <w:b/>
          <w:bCs/>
          <w:color w:val="000000" w:themeColor="text1"/>
          <w:sz w:val="22"/>
          <w:szCs w:val="22"/>
        </w:rPr>
        <w:t>ISO numbering system</w:t>
      </w:r>
      <w:r w:rsidR="00BB613D" w:rsidRPr="007069F0">
        <w:rPr>
          <w:rFonts w:eastAsia="Times New Roman"/>
          <w:b/>
          <w:bCs/>
          <w:color w:val="000000" w:themeColor="text1"/>
          <w:sz w:val="22"/>
          <w:szCs w:val="22"/>
        </w:rPr>
        <w:t>.</w:t>
      </w:r>
    </w:p>
    <w:p w14:paraId="532AAA4B" w14:textId="6559F504" w:rsidR="00CE2B96" w:rsidRPr="007069F0" w:rsidRDefault="00B33B6F" w:rsidP="007B10D7">
      <w:pPr>
        <w:pStyle w:val="ListParagraph"/>
        <w:numPr>
          <w:ilvl w:val="1"/>
          <w:numId w:val="19"/>
        </w:numPr>
        <w:spacing w:before="100" w:beforeAutospacing="1" w:after="100" w:afterAutospacing="1"/>
        <w:ind w:left="1350"/>
        <w:rPr>
          <w:rFonts w:eastAsia="Times New Roman"/>
          <w:color w:val="000000"/>
          <w:sz w:val="22"/>
          <w:szCs w:val="22"/>
        </w:rPr>
      </w:pPr>
      <w:r w:rsidRPr="007069F0">
        <w:rPr>
          <w:rFonts w:eastAsia="Times New Roman"/>
          <w:color w:val="000000" w:themeColor="text1"/>
          <w:sz w:val="22"/>
          <w:szCs w:val="22"/>
        </w:rPr>
        <w:t xml:space="preserve">This </w:t>
      </w:r>
      <w:r w:rsidR="00B90D0B" w:rsidRPr="007069F0">
        <w:rPr>
          <w:rFonts w:eastAsia="Times New Roman"/>
          <w:color w:val="000000" w:themeColor="text1"/>
          <w:sz w:val="22"/>
          <w:szCs w:val="22"/>
        </w:rPr>
        <w:t xml:space="preserve">numbering system allows for maximum flexibility for </w:t>
      </w:r>
      <w:r w:rsidR="00514ADE" w:rsidRPr="007069F0">
        <w:rPr>
          <w:rFonts w:eastAsia="Times New Roman"/>
          <w:color w:val="000000" w:themeColor="text1"/>
          <w:sz w:val="22"/>
          <w:szCs w:val="22"/>
        </w:rPr>
        <w:t xml:space="preserve">diverse </w:t>
      </w:r>
      <w:r w:rsidR="7D4FB565" w:rsidRPr="007069F0">
        <w:rPr>
          <w:rFonts w:eastAsia="Times New Roman"/>
          <w:color w:val="000000" w:themeColor="text1"/>
          <w:sz w:val="22"/>
          <w:szCs w:val="22"/>
        </w:rPr>
        <w:t xml:space="preserve">RAIN </w:t>
      </w:r>
      <w:r w:rsidR="00514ADE" w:rsidRPr="007069F0">
        <w:rPr>
          <w:rFonts w:eastAsia="Times New Roman"/>
          <w:color w:val="000000" w:themeColor="text1"/>
          <w:sz w:val="22"/>
          <w:szCs w:val="22"/>
        </w:rPr>
        <w:t>RFID</w:t>
      </w:r>
      <w:r w:rsidR="00B90D0B" w:rsidRPr="007069F0">
        <w:rPr>
          <w:rFonts w:eastAsia="Times New Roman"/>
          <w:color w:val="000000" w:themeColor="text1"/>
          <w:sz w:val="22"/>
          <w:szCs w:val="22"/>
        </w:rPr>
        <w:t xml:space="preserve"> use cases, </w:t>
      </w:r>
      <w:r w:rsidR="00F36164" w:rsidRPr="007069F0">
        <w:rPr>
          <w:rFonts w:eastAsia="Times New Roman"/>
          <w:color w:val="000000" w:themeColor="text1"/>
          <w:sz w:val="22"/>
          <w:szCs w:val="22"/>
        </w:rPr>
        <w:t xml:space="preserve">while ensuring compatibility with existing GS1 </w:t>
      </w:r>
      <w:r w:rsidR="00FD235D" w:rsidRPr="007069F0">
        <w:rPr>
          <w:rFonts w:eastAsia="Times New Roman"/>
          <w:color w:val="000000" w:themeColor="text1"/>
          <w:sz w:val="22"/>
          <w:szCs w:val="22"/>
        </w:rPr>
        <w:t>encoding standards.</w:t>
      </w:r>
      <w:r w:rsidR="704A7186" w:rsidRPr="007069F0">
        <w:rPr>
          <w:rFonts w:eastAsia="Times New Roman"/>
          <w:color w:val="000000" w:themeColor="text1"/>
          <w:sz w:val="22"/>
          <w:szCs w:val="22"/>
        </w:rPr>
        <w:t xml:space="preserve"> </w:t>
      </w:r>
    </w:p>
    <w:p w14:paraId="3367D9C6" w14:textId="4667DA39" w:rsidR="00CE2B96" w:rsidRPr="0081182F" w:rsidRDefault="00CE2B96" w:rsidP="007B10D7">
      <w:pPr>
        <w:pStyle w:val="ListParagraph"/>
        <w:numPr>
          <w:ilvl w:val="1"/>
          <w:numId w:val="19"/>
        </w:numPr>
        <w:spacing w:beforeAutospacing="1" w:afterAutospacing="1"/>
        <w:ind w:left="1350"/>
        <w:rPr>
          <w:rFonts w:eastAsiaTheme="minorEastAsia"/>
          <w:color w:val="000000" w:themeColor="text1"/>
          <w:sz w:val="22"/>
          <w:szCs w:val="22"/>
        </w:rPr>
      </w:pPr>
      <w:r w:rsidRPr="007069F0">
        <w:rPr>
          <w:sz w:val="22"/>
          <w:szCs w:val="22"/>
        </w:rPr>
        <w:t>See here f</w:t>
      </w:r>
      <w:r w:rsidR="00570E74" w:rsidRPr="007069F0">
        <w:rPr>
          <w:sz w:val="22"/>
          <w:szCs w:val="22"/>
        </w:rPr>
        <w:t>or more</w:t>
      </w:r>
      <w:r w:rsidRPr="007069F0">
        <w:rPr>
          <w:sz w:val="22"/>
          <w:szCs w:val="22"/>
        </w:rPr>
        <w:t xml:space="preserve"> info: </w:t>
      </w:r>
      <w:hyperlink r:id="rId10" w:history="1">
        <w:r w:rsidRPr="007069F0">
          <w:rPr>
            <w:rStyle w:val="Hyperlink"/>
            <w:rFonts w:eastAsia="Times New Roman"/>
            <w:sz w:val="22"/>
            <w:szCs w:val="22"/>
          </w:rPr>
          <w:t>https://rainrfid.org/wp-content/uploads/2022/05/RAIN-Alliance-Tag-Encoding-Guideline.pdf</w:t>
        </w:r>
      </w:hyperlink>
    </w:p>
    <w:p w14:paraId="531A200F" w14:textId="77777777" w:rsidR="0081182F" w:rsidRPr="00594147" w:rsidRDefault="0081182F" w:rsidP="0081182F">
      <w:pPr>
        <w:pStyle w:val="Heading1"/>
        <w:rPr>
          <w:rFonts w:asciiTheme="minorHAnsi" w:eastAsia="Times New Roman" w:hAnsiTheme="minorHAnsi" w:cstheme="minorHAnsi"/>
        </w:rPr>
      </w:pPr>
      <w:r>
        <w:rPr>
          <w:rFonts w:asciiTheme="minorHAnsi" w:eastAsia="Times New Roman" w:hAnsiTheme="minorHAnsi" w:cstheme="minorHAnsi"/>
        </w:rPr>
        <w:t>Registering for a RAIN Alliance Company Identification Number</w:t>
      </w:r>
    </w:p>
    <w:p w14:paraId="2C4CCAE6" w14:textId="375E0DF4" w:rsidR="0081182F" w:rsidRDefault="00C55EAA" w:rsidP="0081182F">
      <w:pPr>
        <w:spacing w:before="100" w:beforeAutospacing="1" w:after="100" w:afterAutospacing="1"/>
        <w:ind w:left="360"/>
        <w:rPr>
          <w:rFonts w:eastAsia="Times New Roman"/>
          <w:color w:val="000000" w:themeColor="text1"/>
          <w:sz w:val="22"/>
          <w:szCs w:val="22"/>
        </w:rPr>
      </w:pPr>
      <w:r>
        <w:rPr>
          <w:rFonts w:eastAsia="Times New Roman"/>
          <w:color w:val="000000" w:themeColor="text1"/>
          <w:sz w:val="22"/>
          <w:szCs w:val="22"/>
        </w:rPr>
        <w:t xml:space="preserve">The first step in </w:t>
      </w:r>
      <w:r w:rsidR="00DE1FB0">
        <w:rPr>
          <w:rFonts w:eastAsia="Times New Roman"/>
          <w:color w:val="000000" w:themeColor="text1"/>
          <w:sz w:val="22"/>
          <w:szCs w:val="22"/>
        </w:rPr>
        <w:t>implementing the RAIN ISO numbering system is registering for a Company Identification Number (CIN)</w:t>
      </w:r>
      <w:r w:rsidR="00C01077">
        <w:rPr>
          <w:rFonts w:eastAsia="Times New Roman"/>
          <w:color w:val="000000" w:themeColor="text1"/>
          <w:sz w:val="22"/>
          <w:szCs w:val="22"/>
        </w:rPr>
        <w:t xml:space="preserve"> with the RAIN Alliance.</w:t>
      </w:r>
    </w:p>
    <w:p w14:paraId="2E4A2BA6" w14:textId="0FB268D7" w:rsidR="00C01077" w:rsidRDefault="00C01077" w:rsidP="0081182F">
      <w:pPr>
        <w:spacing w:before="100" w:beforeAutospacing="1" w:after="100" w:afterAutospacing="1"/>
        <w:ind w:left="360"/>
        <w:rPr>
          <w:rFonts w:eastAsia="Times New Roman"/>
          <w:color w:val="000000" w:themeColor="text1"/>
          <w:sz w:val="22"/>
          <w:szCs w:val="22"/>
        </w:rPr>
      </w:pPr>
      <w:r>
        <w:rPr>
          <w:rFonts w:eastAsia="Times New Roman"/>
          <w:color w:val="000000" w:themeColor="text1"/>
          <w:sz w:val="22"/>
          <w:szCs w:val="22"/>
        </w:rPr>
        <w:t>4 lengths of CINs are available</w:t>
      </w:r>
      <w:r w:rsidR="00A422FD">
        <w:rPr>
          <w:rFonts w:eastAsia="Times New Roman"/>
          <w:color w:val="000000" w:themeColor="text1"/>
          <w:sz w:val="22"/>
          <w:szCs w:val="22"/>
        </w:rPr>
        <w:t xml:space="preserve">, to cover deployments of </w:t>
      </w:r>
      <w:r w:rsidR="00F06436">
        <w:rPr>
          <w:rFonts w:eastAsia="Times New Roman"/>
          <w:color w:val="000000" w:themeColor="text1"/>
          <w:sz w:val="22"/>
          <w:szCs w:val="22"/>
        </w:rPr>
        <w:t>a few hundred tags to hundreds of millions</w:t>
      </w:r>
      <w:r w:rsidR="001F46D8">
        <w:rPr>
          <w:rFonts w:eastAsia="Times New Roman"/>
          <w:color w:val="000000" w:themeColor="text1"/>
          <w:sz w:val="22"/>
          <w:szCs w:val="22"/>
        </w:rPr>
        <w:t>.</w:t>
      </w:r>
    </w:p>
    <w:tbl>
      <w:tblPr>
        <w:tblStyle w:val="TableGrid"/>
        <w:tblW w:w="0" w:type="auto"/>
        <w:tblInd w:w="360" w:type="dxa"/>
        <w:tblLook w:val="04A0" w:firstRow="1" w:lastRow="0" w:firstColumn="1" w:lastColumn="0" w:noHBand="0" w:noVBand="1"/>
      </w:tblPr>
      <w:tblGrid>
        <w:gridCol w:w="1885"/>
        <w:gridCol w:w="3060"/>
        <w:gridCol w:w="3420"/>
      </w:tblGrid>
      <w:tr w:rsidR="002A7D76" w14:paraId="40B17A6D" w14:textId="77777777" w:rsidTr="001B6224">
        <w:tc>
          <w:tcPr>
            <w:tcW w:w="1885" w:type="dxa"/>
            <w:vAlign w:val="bottom"/>
          </w:tcPr>
          <w:p w14:paraId="5A1541B3" w14:textId="12E12D09" w:rsidR="002A7D76" w:rsidRPr="00EF1A06" w:rsidRDefault="002A7D76" w:rsidP="00EF1A06">
            <w:pPr>
              <w:spacing w:before="100" w:beforeAutospacing="1" w:after="100" w:afterAutospacing="1"/>
              <w:rPr>
                <w:rFonts w:eastAsia="Times New Roman"/>
                <w:b/>
                <w:bCs/>
                <w:color w:val="000000" w:themeColor="text1"/>
                <w:sz w:val="22"/>
                <w:szCs w:val="22"/>
              </w:rPr>
            </w:pPr>
            <w:r w:rsidRPr="00EF1A06">
              <w:rPr>
                <w:rFonts w:eastAsia="Times New Roman"/>
                <w:b/>
                <w:bCs/>
                <w:color w:val="000000" w:themeColor="text1"/>
                <w:sz w:val="22"/>
                <w:szCs w:val="22"/>
              </w:rPr>
              <w:t>CIN Length</w:t>
            </w:r>
          </w:p>
        </w:tc>
        <w:tc>
          <w:tcPr>
            <w:tcW w:w="3060" w:type="dxa"/>
            <w:vAlign w:val="bottom"/>
          </w:tcPr>
          <w:p w14:paraId="7C865A0C" w14:textId="74771626" w:rsidR="002A7D76" w:rsidRPr="00EF1A06" w:rsidRDefault="002A7D76" w:rsidP="00EF1A06">
            <w:pPr>
              <w:spacing w:before="100" w:beforeAutospacing="1" w:after="100" w:afterAutospacing="1"/>
              <w:rPr>
                <w:rFonts w:eastAsia="Times New Roman"/>
                <w:b/>
                <w:bCs/>
                <w:color w:val="000000" w:themeColor="text1"/>
                <w:sz w:val="22"/>
                <w:szCs w:val="22"/>
              </w:rPr>
            </w:pPr>
            <w:r w:rsidRPr="00EF1A06">
              <w:rPr>
                <w:rFonts w:eastAsia="Times New Roman"/>
                <w:b/>
                <w:bCs/>
                <w:color w:val="000000" w:themeColor="text1"/>
                <w:sz w:val="22"/>
                <w:szCs w:val="22"/>
              </w:rPr>
              <w:t>Unique numbers available with 96 bit UII/EPC memory</w:t>
            </w:r>
          </w:p>
        </w:tc>
        <w:tc>
          <w:tcPr>
            <w:tcW w:w="3420" w:type="dxa"/>
            <w:vAlign w:val="bottom"/>
          </w:tcPr>
          <w:p w14:paraId="3DD8CAB6" w14:textId="29663F43" w:rsidR="002A7D76" w:rsidRPr="00EF1A06" w:rsidRDefault="002A7D76" w:rsidP="00EF1A06">
            <w:pPr>
              <w:spacing w:before="100" w:beforeAutospacing="1" w:after="100" w:afterAutospacing="1"/>
              <w:rPr>
                <w:rFonts w:eastAsia="Times New Roman"/>
                <w:b/>
                <w:bCs/>
                <w:color w:val="000000" w:themeColor="text1"/>
                <w:sz w:val="22"/>
                <w:szCs w:val="22"/>
              </w:rPr>
            </w:pPr>
            <w:r w:rsidRPr="00EF1A06">
              <w:rPr>
                <w:rFonts w:eastAsia="Times New Roman"/>
                <w:b/>
                <w:bCs/>
                <w:color w:val="000000" w:themeColor="text1"/>
                <w:sz w:val="22"/>
                <w:szCs w:val="22"/>
              </w:rPr>
              <w:t xml:space="preserve">Recommended </w:t>
            </w:r>
            <w:r w:rsidR="00086F89" w:rsidRPr="00EF1A06">
              <w:rPr>
                <w:rFonts w:eastAsia="Times New Roman"/>
                <w:b/>
                <w:bCs/>
                <w:color w:val="000000" w:themeColor="text1"/>
                <w:sz w:val="22"/>
                <w:szCs w:val="22"/>
              </w:rPr>
              <w:t>deployment size</w:t>
            </w:r>
          </w:p>
        </w:tc>
      </w:tr>
      <w:tr w:rsidR="002A7D76" w14:paraId="3CFE8604" w14:textId="77777777" w:rsidTr="001B6224">
        <w:tc>
          <w:tcPr>
            <w:tcW w:w="1885" w:type="dxa"/>
          </w:tcPr>
          <w:p w14:paraId="73B273B9" w14:textId="2757EF22" w:rsidR="002A7D76" w:rsidRDefault="002A7D76" w:rsidP="00B368AA">
            <w:pPr>
              <w:spacing w:before="100" w:beforeAutospacing="1" w:after="100" w:afterAutospacing="1"/>
              <w:rPr>
                <w:rFonts w:eastAsia="Times New Roman"/>
                <w:color w:val="000000" w:themeColor="text1"/>
                <w:sz w:val="22"/>
                <w:szCs w:val="22"/>
              </w:rPr>
            </w:pPr>
            <w:r>
              <w:rPr>
                <w:rFonts w:eastAsia="Times New Roman"/>
                <w:color w:val="000000" w:themeColor="text1"/>
                <w:sz w:val="22"/>
                <w:szCs w:val="22"/>
              </w:rPr>
              <w:t>2 digits / 8 bits</w:t>
            </w:r>
          </w:p>
        </w:tc>
        <w:tc>
          <w:tcPr>
            <w:tcW w:w="3060" w:type="dxa"/>
            <w:vAlign w:val="bottom"/>
          </w:tcPr>
          <w:p w14:paraId="200E6F07" w14:textId="34F73BC9" w:rsidR="002A7D76" w:rsidRDefault="00986EA0" w:rsidP="00B368AA">
            <w:pPr>
              <w:spacing w:before="100" w:beforeAutospacing="1" w:after="100" w:afterAutospacing="1"/>
              <w:rPr>
                <w:rFonts w:eastAsia="Times New Roman"/>
                <w:color w:val="000000" w:themeColor="text1"/>
                <w:sz w:val="22"/>
                <w:szCs w:val="22"/>
              </w:rPr>
            </w:pPr>
            <w:r>
              <w:rPr>
                <w:rFonts w:ascii="Seaford Display" w:hAnsi="Seaford Display" w:cs="Calibri"/>
                <w:color w:val="000000"/>
                <w:sz w:val="22"/>
                <w:szCs w:val="22"/>
              </w:rPr>
              <w:t>~</w:t>
            </w:r>
            <w:r w:rsidR="002A7D76">
              <w:rPr>
                <w:rFonts w:ascii="Calibri" w:hAnsi="Calibri" w:cs="Calibri"/>
                <w:color w:val="000000"/>
                <w:sz w:val="22"/>
                <w:szCs w:val="22"/>
              </w:rPr>
              <w:t>3</w:t>
            </w:r>
            <w:r w:rsidR="00C97FFA">
              <w:rPr>
                <w:rFonts w:ascii="Calibri" w:hAnsi="Calibri" w:cs="Calibri"/>
                <w:color w:val="000000"/>
                <w:sz w:val="22"/>
                <w:szCs w:val="22"/>
              </w:rPr>
              <w:t xml:space="preserve"> </w:t>
            </w:r>
            <w:r w:rsidR="004B7205">
              <w:rPr>
                <w:rFonts w:ascii="Calibri" w:hAnsi="Calibri" w:cs="Calibri"/>
                <w:color w:val="000000"/>
                <w:sz w:val="22"/>
                <w:szCs w:val="22"/>
              </w:rPr>
              <w:t>×</w:t>
            </w:r>
            <w:r w:rsidR="00C97FFA">
              <w:rPr>
                <w:rFonts w:ascii="Calibri" w:hAnsi="Calibri" w:cs="Calibri"/>
                <w:color w:val="000000"/>
                <w:sz w:val="22"/>
                <w:szCs w:val="22"/>
              </w:rPr>
              <w:t xml:space="preserve"> </w:t>
            </w:r>
            <w:r w:rsidR="00AB5609">
              <w:rPr>
                <w:rFonts w:ascii="Calibri" w:hAnsi="Calibri" w:cs="Calibri"/>
                <w:color w:val="000000"/>
                <w:sz w:val="22"/>
                <w:szCs w:val="22"/>
              </w:rPr>
              <w:t>10</w:t>
            </w:r>
            <w:r w:rsidR="00C97FFA" w:rsidRPr="00C97FFA">
              <w:rPr>
                <w:rFonts w:ascii="Calibri" w:hAnsi="Calibri" w:cs="Calibri"/>
                <w:color w:val="000000"/>
                <w:sz w:val="22"/>
                <w:szCs w:val="22"/>
                <w:vertAlign w:val="superscript"/>
              </w:rPr>
              <w:t>2</w:t>
            </w:r>
            <w:r w:rsidR="002A7D76" w:rsidRPr="00C97FFA">
              <w:rPr>
                <w:rFonts w:ascii="Calibri" w:hAnsi="Calibri" w:cs="Calibri"/>
                <w:color w:val="000000"/>
                <w:sz w:val="22"/>
                <w:szCs w:val="22"/>
                <w:vertAlign w:val="superscript"/>
              </w:rPr>
              <w:t>6</w:t>
            </w:r>
          </w:p>
        </w:tc>
        <w:tc>
          <w:tcPr>
            <w:tcW w:w="3420" w:type="dxa"/>
          </w:tcPr>
          <w:p w14:paraId="218ECD8E" w14:textId="53C40DED" w:rsidR="002A7D76" w:rsidRDefault="00BE388F" w:rsidP="00B368AA">
            <w:pPr>
              <w:spacing w:before="100" w:beforeAutospacing="1" w:after="100" w:afterAutospacing="1"/>
              <w:rPr>
                <w:rFonts w:eastAsia="Times New Roman"/>
                <w:color w:val="000000" w:themeColor="text1"/>
                <w:sz w:val="22"/>
                <w:szCs w:val="22"/>
              </w:rPr>
            </w:pPr>
            <w:r>
              <w:rPr>
                <w:rFonts w:eastAsia="Times New Roman" w:cstheme="minorHAnsi"/>
                <w:color w:val="000000" w:themeColor="text1"/>
                <w:sz w:val="22"/>
                <w:szCs w:val="22"/>
              </w:rPr>
              <w:t>≥</w:t>
            </w:r>
            <w:r w:rsidR="00086F89">
              <w:rPr>
                <w:rFonts w:eastAsia="Times New Roman" w:cstheme="minorHAnsi"/>
                <w:color w:val="000000" w:themeColor="text1"/>
                <w:sz w:val="22"/>
                <w:szCs w:val="22"/>
              </w:rPr>
              <w:t xml:space="preserve"> </w:t>
            </w:r>
            <w:r w:rsidR="00086F89">
              <w:rPr>
                <w:rFonts w:eastAsia="Times New Roman"/>
                <w:color w:val="000000" w:themeColor="text1"/>
                <w:sz w:val="22"/>
                <w:szCs w:val="22"/>
              </w:rPr>
              <w:t>100</w:t>
            </w:r>
            <w:r w:rsidR="00F32DF9">
              <w:rPr>
                <w:rFonts w:eastAsia="Times New Roman"/>
                <w:color w:val="000000" w:themeColor="text1"/>
                <w:sz w:val="22"/>
                <w:szCs w:val="22"/>
              </w:rPr>
              <w:t>,000,000</w:t>
            </w:r>
            <w:r w:rsidR="00086F89">
              <w:rPr>
                <w:rFonts w:eastAsia="Times New Roman"/>
                <w:color w:val="000000" w:themeColor="text1"/>
                <w:sz w:val="22"/>
                <w:szCs w:val="22"/>
              </w:rPr>
              <w:t xml:space="preserve"> tags/year</w:t>
            </w:r>
          </w:p>
        </w:tc>
      </w:tr>
      <w:tr w:rsidR="002A7D76" w14:paraId="3124C3F4" w14:textId="77777777" w:rsidTr="001B6224">
        <w:tc>
          <w:tcPr>
            <w:tcW w:w="1885" w:type="dxa"/>
          </w:tcPr>
          <w:p w14:paraId="0B68274A" w14:textId="57DDF9B1" w:rsidR="002A7D76" w:rsidRDefault="002A7D76" w:rsidP="00B368AA">
            <w:pPr>
              <w:spacing w:before="100" w:beforeAutospacing="1" w:after="100" w:afterAutospacing="1"/>
              <w:rPr>
                <w:rFonts w:eastAsia="Times New Roman"/>
                <w:color w:val="000000" w:themeColor="text1"/>
                <w:sz w:val="22"/>
                <w:szCs w:val="22"/>
              </w:rPr>
            </w:pPr>
            <w:r>
              <w:rPr>
                <w:rFonts w:eastAsia="Times New Roman"/>
                <w:color w:val="000000" w:themeColor="text1"/>
                <w:sz w:val="22"/>
                <w:szCs w:val="22"/>
              </w:rPr>
              <w:t>4 digits / 16 bits</w:t>
            </w:r>
          </w:p>
        </w:tc>
        <w:tc>
          <w:tcPr>
            <w:tcW w:w="3060" w:type="dxa"/>
            <w:vAlign w:val="bottom"/>
          </w:tcPr>
          <w:p w14:paraId="35B80193" w14:textId="54F3E216" w:rsidR="002A7D76" w:rsidRDefault="00986EA0" w:rsidP="00B368AA">
            <w:pPr>
              <w:spacing w:before="100" w:beforeAutospacing="1" w:after="100" w:afterAutospacing="1"/>
              <w:rPr>
                <w:rFonts w:eastAsia="Times New Roman"/>
                <w:color w:val="000000" w:themeColor="text1"/>
                <w:sz w:val="22"/>
                <w:szCs w:val="22"/>
              </w:rPr>
            </w:pPr>
            <w:r>
              <w:rPr>
                <w:rFonts w:ascii="Seaford Display" w:hAnsi="Seaford Display" w:cs="Calibri"/>
                <w:color w:val="000000"/>
                <w:sz w:val="22"/>
                <w:szCs w:val="22"/>
              </w:rPr>
              <w:t>~</w:t>
            </w:r>
            <w:r w:rsidR="002A7D76">
              <w:rPr>
                <w:rFonts w:ascii="Calibri" w:hAnsi="Calibri" w:cs="Calibri"/>
                <w:color w:val="000000"/>
                <w:sz w:val="22"/>
                <w:szCs w:val="22"/>
              </w:rPr>
              <w:t>1</w:t>
            </w:r>
            <w:r w:rsidR="00C97FFA">
              <w:rPr>
                <w:rFonts w:ascii="Calibri" w:hAnsi="Calibri" w:cs="Calibri"/>
                <w:color w:val="000000"/>
                <w:sz w:val="22"/>
                <w:szCs w:val="22"/>
              </w:rPr>
              <w:t xml:space="preserve"> </w:t>
            </w:r>
            <w:r w:rsidR="004B7205">
              <w:rPr>
                <w:rFonts w:ascii="Calibri" w:hAnsi="Calibri" w:cs="Calibri"/>
                <w:color w:val="000000"/>
                <w:sz w:val="22"/>
                <w:szCs w:val="22"/>
              </w:rPr>
              <w:t>×</w:t>
            </w:r>
            <w:r w:rsidR="00C97FFA">
              <w:rPr>
                <w:rFonts w:ascii="Calibri" w:hAnsi="Calibri" w:cs="Calibri"/>
                <w:color w:val="000000"/>
                <w:sz w:val="22"/>
                <w:szCs w:val="22"/>
              </w:rPr>
              <w:t xml:space="preserve"> 10</w:t>
            </w:r>
            <w:r w:rsidR="002A7D76" w:rsidRPr="00C97FFA">
              <w:rPr>
                <w:rFonts w:ascii="Calibri" w:hAnsi="Calibri" w:cs="Calibri"/>
                <w:color w:val="000000"/>
                <w:sz w:val="22"/>
                <w:szCs w:val="22"/>
                <w:vertAlign w:val="superscript"/>
              </w:rPr>
              <w:t>24</w:t>
            </w:r>
          </w:p>
        </w:tc>
        <w:tc>
          <w:tcPr>
            <w:tcW w:w="3420" w:type="dxa"/>
          </w:tcPr>
          <w:p w14:paraId="65E28A49" w14:textId="6E6A3B5E" w:rsidR="002A7D76" w:rsidRDefault="00086F89" w:rsidP="00B368AA">
            <w:pPr>
              <w:spacing w:before="100" w:beforeAutospacing="1" w:after="100" w:afterAutospacing="1"/>
              <w:rPr>
                <w:rFonts w:eastAsia="Times New Roman"/>
                <w:color w:val="000000" w:themeColor="text1"/>
                <w:sz w:val="22"/>
                <w:szCs w:val="22"/>
              </w:rPr>
            </w:pPr>
            <w:r>
              <w:rPr>
                <w:rFonts w:eastAsia="Times New Roman" w:cstheme="minorHAnsi"/>
                <w:color w:val="000000" w:themeColor="text1"/>
                <w:sz w:val="22"/>
                <w:szCs w:val="22"/>
              </w:rPr>
              <w:t xml:space="preserve">≥ </w:t>
            </w:r>
            <w:r>
              <w:rPr>
                <w:rFonts w:eastAsia="Times New Roman"/>
                <w:color w:val="000000" w:themeColor="text1"/>
                <w:sz w:val="22"/>
                <w:szCs w:val="22"/>
              </w:rPr>
              <w:t>1</w:t>
            </w:r>
            <w:r w:rsidR="00F32DF9">
              <w:rPr>
                <w:rFonts w:eastAsia="Times New Roman"/>
                <w:color w:val="000000" w:themeColor="text1"/>
                <w:sz w:val="22"/>
                <w:szCs w:val="22"/>
              </w:rPr>
              <w:t>,000,000</w:t>
            </w:r>
            <w:r>
              <w:rPr>
                <w:rFonts w:eastAsia="Times New Roman"/>
                <w:color w:val="000000" w:themeColor="text1"/>
                <w:sz w:val="22"/>
                <w:szCs w:val="22"/>
              </w:rPr>
              <w:t xml:space="preserve"> tags/year</w:t>
            </w:r>
          </w:p>
        </w:tc>
      </w:tr>
      <w:tr w:rsidR="002A7D76" w14:paraId="6B4EED92" w14:textId="77777777" w:rsidTr="001B6224">
        <w:tc>
          <w:tcPr>
            <w:tcW w:w="1885" w:type="dxa"/>
          </w:tcPr>
          <w:p w14:paraId="6A7E44ED" w14:textId="135DCAA5" w:rsidR="002A7D76" w:rsidRDefault="002A7D76" w:rsidP="00B368AA">
            <w:pPr>
              <w:spacing w:before="100" w:beforeAutospacing="1" w:after="100" w:afterAutospacing="1"/>
              <w:rPr>
                <w:rFonts w:eastAsia="Times New Roman"/>
                <w:color w:val="000000" w:themeColor="text1"/>
                <w:sz w:val="22"/>
                <w:szCs w:val="22"/>
              </w:rPr>
            </w:pPr>
            <w:r>
              <w:rPr>
                <w:rFonts w:eastAsia="Times New Roman"/>
                <w:color w:val="000000" w:themeColor="text1"/>
                <w:sz w:val="22"/>
                <w:szCs w:val="22"/>
              </w:rPr>
              <w:t>6 digits / 24 bits</w:t>
            </w:r>
          </w:p>
        </w:tc>
        <w:tc>
          <w:tcPr>
            <w:tcW w:w="3060" w:type="dxa"/>
            <w:vAlign w:val="bottom"/>
          </w:tcPr>
          <w:p w14:paraId="09271769" w14:textId="35F57382" w:rsidR="002A7D76" w:rsidRDefault="00986EA0" w:rsidP="00B368AA">
            <w:pPr>
              <w:spacing w:before="100" w:beforeAutospacing="1" w:after="100" w:afterAutospacing="1"/>
              <w:rPr>
                <w:rFonts w:eastAsia="Times New Roman"/>
                <w:color w:val="000000" w:themeColor="text1"/>
                <w:sz w:val="22"/>
                <w:szCs w:val="22"/>
              </w:rPr>
            </w:pPr>
            <w:r>
              <w:rPr>
                <w:rFonts w:ascii="Seaford Display" w:hAnsi="Seaford Display" w:cs="Calibri"/>
                <w:color w:val="000000"/>
                <w:sz w:val="22"/>
                <w:szCs w:val="22"/>
              </w:rPr>
              <w:t>~</w:t>
            </w:r>
            <w:r w:rsidR="002A7D76">
              <w:rPr>
                <w:rFonts w:ascii="Calibri" w:hAnsi="Calibri" w:cs="Calibri"/>
                <w:color w:val="000000"/>
                <w:sz w:val="22"/>
                <w:szCs w:val="22"/>
              </w:rPr>
              <w:t>5</w:t>
            </w:r>
            <w:r w:rsidR="00C97FFA">
              <w:rPr>
                <w:rFonts w:ascii="Calibri" w:hAnsi="Calibri" w:cs="Calibri"/>
                <w:color w:val="000000"/>
                <w:sz w:val="22"/>
                <w:szCs w:val="22"/>
              </w:rPr>
              <w:t xml:space="preserve"> </w:t>
            </w:r>
            <w:r w:rsidR="004B7205">
              <w:rPr>
                <w:rFonts w:ascii="Calibri" w:hAnsi="Calibri" w:cs="Calibri"/>
                <w:color w:val="000000"/>
                <w:sz w:val="22"/>
                <w:szCs w:val="22"/>
              </w:rPr>
              <w:t>×</w:t>
            </w:r>
            <w:r w:rsidR="00C97FFA">
              <w:rPr>
                <w:rFonts w:ascii="Calibri" w:hAnsi="Calibri" w:cs="Calibri"/>
                <w:color w:val="000000"/>
                <w:sz w:val="22"/>
                <w:szCs w:val="22"/>
              </w:rPr>
              <w:t xml:space="preserve"> 10</w:t>
            </w:r>
            <w:r w:rsidR="002A7D76" w:rsidRPr="00C97FFA">
              <w:rPr>
                <w:rFonts w:ascii="Calibri" w:hAnsi="Calibri" w:cs="Calibri"/>
                <w:color w:val="000000"/>
                <w:sz w:val="22"/>
                <w:szCs w:val="22"/>
                <w:vertAlign w:val="superscript"/>
              </w:rPr>
              <w:t>21</w:t>
            </w:r>
          </w:p>
        </w:tc>
        <w:tc>
          <w:tcPr>
            <w:tcW w:w="3420" w:type="dxa"/>
          </w:tcPr>
          <w:p w14:paraId="61E40454" w14:textId="7872CCF8" w:rsidR="002A7D76" w:rsidRDefault="00086F89" w:rsidP="00B368AA">
            <w:pPr>
              <w:spacing w:before="100" w:beforeAutospacing="1" w:after="100" w:afterAutospacing="1"/>
              <w:rPr>
                <w:rFonts w:eastAsia="Times New Roman"/>
                <w:color w:val="000000" w:themeColor="text1"/>
                <w:sz w:val="22"/>
                <w:szCs w:val="22"/>
              </w:rPr>
            </w:pPr>
            <w:r>
              <w:rPr>
                <w:rFonts w:eastAsia="Times New Roman" w:cstheme="minorHAnsi"/>
                <w:color w:val="000000" w:themeColor="text1"/>
                <w:sz w:val="22"/>
                <w:szCs w:val="22"/>
              </w:rPr>
              <w:t xml:space="preserve">≥ </w:t>
            </w:r>
            <w:r>
              <w:rPr>
                <w:rFonts w:eastAsia="Times New Roman"/>
                <w:color w:val="000000" w:themeColor="text1"/>
                <w:sz w:val="22"/>
                <w:szCs w:val="22"/>
              </w:rPr>
              <w:t>10</w:t>
            </w:r>
            <w:r w:rsidR="00F32DF9">
              <w:rPr>
                <w:rFonts w:eastAsia="Times New Roman"/>
                <w:color w:val="000000" w:themeColor="text1"/>
                <w:sz w:val="22"/>
                <w:szCs w:val="22"/>
              </w:rPr>
              <w:t>,000</w:t>
            </w:r>
            <w:r>
              <w:rPr>
                <w:rFonts w:eastAsia="Times New Roman"/>
                <w:color w:val="000000" w:themeColor="text1"/>
                <w:sz w:val="22"/>
                <w:szCs w:val="22"/>
              </w:rPr>
              <w:t xml:space="preserve"> tags/year</w:t>
            </w:r>
          </w:p>
        </w:tc>
      </w:tr>
      <w:tr w:rsidR="002A7D76" w14:paraId="7FA7772D" w14:textId="77777777" w:rsidTr="001B6224">
        <w:tc>
          <w:tcPr>
            <w:tcW w:w="1885" w:type="dxa"/>
          </w:tcPr>
          <w:p w14:paraId="1C9A7F2B" w14:textId="37C84598" w:rsidR="002A7D76" w:rsidRDefault="002A7D76" w:rsidP="00B368AA">
            <w:pPr>
              <w:spacing w:before="100" w:beforeAutospacing="1" w:after="100" w:afterAutospacing="1"/>
              <w:rPr>
                <w:rFonts w:eastAsia="Times New Roman"/>
                <w:color w:val="000000" w:themeColor="text1"/>
                <w:sz w:val="22"/>
                <w:szCs w:val="22"/>
              </w:rPr>
            </w:pPr>
            <w:r>
              <w:rPr>
                <w:rFonts w:eastAsia="Times New Roman"/>
                <w:color w:val="000000" w:themeColor="text1"/>
                <w:sz w:val="22"/>
                <w:szCs w:val="22"/>
              </w:rPr>
              <w:t>8 digits / 32 bits</w:t>
            </w:r>
          </w:p>
        </w:tc>
        <w:tc>
          <w:tcPr>
            <w:tcW w:w="3060" w:type="dxa"/>
            <w:vAlign w:val="bottom"/>
          </w:tcPr>
          <w:p w14:paraId="6E0D4A58" w14:textId="208F466E" w:rsidR="002A7D76" w:rsidRDefault="00986EA0" w:rsidP="00B368AA">
            <w:pPr>
              <w:spacing w:before="100" w:beforeAutospacing="1" w:after="100" w:afterAutospacing="1"/>
              <w:rPr>
                <w:rFonts w:eastAsia="Times New Roman"/>
                <w:color w:val="000000" w:themeColor="text1"/>
                <w:sz w:val="22"/>
                <w:szCs w:val="22"/>
              </w:rPr>
            </w:pPr>
            <w:r>
              <w:rPr>
                <w:rFonts w:ascii="Seaford Display" w:hAnsi="Seaford Display" w:cs="Calibri"/>
                <w:color w:val="000000"/>
                <w:sz w:val="22"/>
                <w:szCs w:val="22"/>
              </w:rPr>
              <w:t>~</w:t>
            </w:r>
            <w:r w:rsidR="002A7D76">
              <w:rPr>
                <w:rFonts w:ascii="Calibri" w:hAnsi="Calibri" w:cs="Calibri"/>
                <w:color w:val="000000"/>
                <w:sz w:val="22"/>
                <w:szCs w:val="22"/>
              </w:rPr>
              <w:t>2</w:t>
            </w:r>
            <w:r w:rsidR="00C97FFA">
              <w:rPr>
                <w:rFonts w:ascii="Calibri" w:hAnsi="Calibri" w:cs="Calibri"/>
                <w:color w:val="000000"/>
                <w:sz w:val="22"/>
                <w:szCs w:val="22"/>
              </w:rPr>
              <w:t xml:space="preserve"> </w:t>
            </w:r>
            <w:r w:rsidR="004B7205">
              <w:rPr>
                <w:rFonts w:ascii="Calibri" w:hAnsi="Calibri" w:cs="Calibri"/>
                <w:color w:val="000000"/>
                <w:sz w:val="22"/>
                <w:szCs w:val="22"/>
              </w:rPr>
              <w:t>×</w:t>
            </w:r>
            <w:r w:rsidR="00C97FFA">
              <w:rPr>
                <w:rFonts w:ascii="Calibri" w:hAnsi="Calibri" w:cs="Calibri"/>
                <w:color w:val="000000"/>
                <w:sz w:val="22"/>
                <w:szCs w:val="22"/>
              </w:rPr>
              <w:t xml:space="preserve"> 10</w:t>
            </w:r>
            <w:r w:rsidR="002A7D76" w:rsidRPr="00C97FFA">
              <w:rPr>
                <w:rFonts w:ascii="Calibri" w:hAnsi="Calibri" w:cs="Calibri"/>
                <w:color w:val="000000"/>
                <w:sz w:val="22"/>
                <w:szCs w:val="22"/>
                <w:vertAlign w:val="superscript"/>
              </w:rPr>
              <w:t>19</w:t>
            </w:r>
          </w:p>
        </w:tc>
        <w:tc>
          <w:tcPr>
            <w:tcW w:w="3420" w:type="dxa"/>
          </w:tcPr>
          <w:p w14:paraId="40640639" w14:textId="16391BCE" w:rsidR="002A7D76" w:rsidRDefault="00086F89" w:rsidP="00B368AA">
            <w:pPr>
              <w:spacing w:before="100" w:beforeAutospacing="1" w:after="100" w:afterAutospacing="1"/>
              <w:rPr>
                <w:rFonts w:eastAsia="Times New Roman"/>
                <w:color w:val="000000" w:themeColor="text1"/>
                <w:sz w:val="22"/>
                <w:szCs w:val="22"/>
              </w:rPr>
            </w:pPr>
            <w:r>
              <w:rPr>
                <w:rFonts w:eastAsia="Times New Roman" w:cstheme="minorHAnsi"/>
                <w:color w:val="000000" w:themeColor="text1"/>
                <w:sz w:val="22"/>
                <w:szCs w:val="22"/>
              </w:rPr>
              <w:t xml:space="preserve">≥ </w:t>
            </w:r>
            <w:r>
              <w:rPr>
                <w:rFonts w:eastAsia="Times New Roman"/>
                <w:color w:val="000000" w:themeColor="text1"/>
                <w:sz w:val="22"/>
                <w:szCs w:val="22"/>
              </w:rPr>
              <w:t>10</w:t>
            </w:r>
            <w:r w:rsidR="00F32DF9">
              <w:rPr>
                <w:rFonts w:eastAsia="Times New Roman"/>
                <w:color w:val="000000" w:themeColor="text1"/>
                <w:sz w:val="22"/>
                <w:szCs w:val="22"/>
              </w:rPr>
              <w:t>0</w:t>
            </w:r>
            <w:r>
              <w:rPr>
                <w:rFonts w:eastAsia="Times New Roman"/>
                <w:color w:val="000000" w:themeColor="text1"/>
                <w:sz w:val="22"/>
                <w:szCs w:val="22"/>
              </w:rPr>
              <w:t xml:space="preserve"> tags/year</w:t>
            </w:r>
          </w:p>
        </w:tc>
      </w:tr>
    </w:tbl>
    <w:p w14:paraId="5F83103C" w14:textId="61446B24" w:rsidR="006F5416" w:rsidRDefault="00A716ED" w:rsidP="006F5416">
      <w:pPr>
        <w:spacing w:before="100" w:beforeAutospacing="1" w:after="100" w:afterAutospacing="1"/>
        <w:ind w:left="360"/>
        <w:rPr>
          <w:rStyle w:val="Hyperlink"/>
          <w:rFonts w:eastAsia="Times New Roman"/>
          <w:sz w:val="22"/>
          <w:szCs w:val="22"/>
        </w:rPr>
      </w:pPr>
      <w:r>
        <w:rPr>
          <w:rFonts w:eastAsia="Times New Roman"/>
          <w:color w:val="000000" w:themeColor="text1"/>
          <w:sz w:val="22"/>
          <w:szCs w:val="22"/>
        </w:rPr>
        <w:t>Select the CIN length appropriate for your deployment size</w:t>
      </w:r>
      <w:r w:rsidR="00561F04">
        <w:rPr>
          <w:rFonts w:eastAsia="Times New Roman"/>
          <w:color w:val="000000" w:themeColor="text1"/>
          <w:sz w:val="22"/>
          <w:szCs w:val="22"/>
        </w:rPr>
        <w:t>.</w:t>
      </w:r>
      <w:r w:rsidR="00FE40DF">
        <w:rPr>
          <w:rFonts w:eastAsia="Times New Roman"/>
          <w:color w:val="000000" w:themeColor="text1"/>
          <w:sz w:val="22"/>
          <w:szCs w:val="22"/>
        </w:rPr>
        <w:t xml:space="preserve"> More information on the CIN registration process, fees, </w:t>
      </w:r>
      <w:r w:rsidR="000D2D56">
        <w:rPr>
          <w:rFonts w:eastAsia="Times New Roman"/>
          <w:color w:val="000000" w:themeColor="text1"/>
          <w:sz w:val="22"/>
          <w:szCs w:val="22"/>
        </w:rPr>
        <w:t xml:space="preserve">and </w:t>
      </w:r>
      <w:r w:rsidR="00FE40DF">
        <w:rPr>
          <w:rFonts w:eastAsia="Times New Roman"/>
          <w:color w:val="000000" w:themeColor="text1"/>
          <w:sz w:val="22"/>
          <w:szCs w:val="22"/>
        </w:rPr>
        <w:t>currently issued CINs</w:t>
      </w:r>
      <w:r w:rsidR="00F22BC7">
        <w:rPr>
          <w:rFonts w:eastAsia="Times New Roman"/>
          <w:color w:val="000000" w:themeColor="text1"/>
          <w:sz w:val="22"/>
          <w:szCs w:val="22"/>
        </w:rPr>
        <w:t xml:space="preserve"> is available from the RAIN Alliance here - </w:t>
      </w:r>
      <w:hyperlink r:id="rId11" w:history="1">
        <w:r w:rsidR="00813AB7" w:rsidRPr="0018391D">
          <w:rPr>
            <w:rStyle w:val="Hyperlink"/>
            <w:rFonts w:eastAsia="Times New Roman"/>
            <w:sz w:val="22"/>
            <w:szCs w:val="22"/>
          </w:rPr>
          <w:t>https://rainrfid.org/cin/</w:t>
        </w:r>
      </w:hyperlink>
    </w:p>
    <w:p w14:paraId="64EEDB49" w14:textId="0F36D483" w:rsidR="004A6876" w:rsidRPr="00CD15AD" w:rsidRDefault="006F5416" w:rsidP="00B96277">
      <w:pPr>
        <w:spacing w:before="100" w:beforeAutospacing="1" w:after="100" w:afterAutospacing="1"/>
        <w:ind w:left="360"/>
        <w:rPr>
          <w:rFonts w:eastAsia="Times New Roman"/>
          <w:color w:val="000000" w:themeColor="text1"/>
          <w:sz w:val="22"/>
          <w:szCs w:val="22"/>
        </w:rPr>
      </w:pPr>
      <w:r>
        <w:rPr>
          <w:rFonts w:eastAsia="Times New Roman"/>
          <w:color w:val="000000" w:themeColor="text1"/>
          <w:sz w:val="22"/>
          <w:szCs w:val="22"/>
        </w:rPr>
        <w:t xml:space="preserve">The RAIN Alliance will </w:t>
      </w:r>
      <w:r w:rsidR="001B00F6">
        <w:rPr>
          <w:rFonts w:eastAsia="Times New Roman"/>
          <w:color w:val="000000" w:themeColor="text1"/>
          <w:sz w:val="22"/>
          <w:szCs w:val="22"/>
        </w:rPr>
        <w:t xml:space="preserve">provide the </w:t>
      </w:r>
      <w:r>
        <w:rPr>
          <w:rFonts w:eastAsia="Times New Roman"/>
          <w:color w:val="000000" w:themeColor="text1"/>
          <w:sz w:val="22"/>
          <w:szCs w:val="22"/>
        </w:rPr>
        <w:t>issue</w:t>
      </w:r>
      <w:r w:rsidR="001B00F6">
        <w:rPr>
          <w:rFonts w:eastAsia="Times New Roman"/>
          <w:color w:val="000000" w:themeColor="text1"/>
          <w:sz w:val="22"/>
          <w:szCs w:val="22"/>
        </w:rPr>
        <w:t>d</w:t>
      </w:r>
      <w:r>
        <w:rPr>
          <w:rFonts w:eastAsia="Times New Roman"/>
          <w:color w:val="000000" w:themeColor="text1"/>
          <w:sz w:val="22"/>
          <w:szCs w:val="22"/>
        </w:rPr>
        <w:t xml:space="preserve"> CIN</w:t>
      </w:r>
      <w:r w:rsidR="001B00F6">
        <w:rPr>
          <w:rFonts w:eastAsia="Times New Roman"/>
          <w:color w:val="000000" w:themeColor="text1"/>
          <w:sz w:val="22"/>
          <w:szCs w:val="22"/>
        </w:rPr>
        <w:t xml:space="preserve"> in a few different formats: hexadecimal,</w:t>
      </w:r>
      <w:r>
        <w:rPr>
          <w:rFonts w:eastAsia="Times New Roman"/>
          <w:color w:val="000000" w:themeColor="text1"/>
          <w:sz w:val="22"/>
          <w:szCs w:val="22"/>
        </w:rPr>
        <w:t xml:space="preserve"> decimal</w:t>
      </w:r>
      <w:r w:rsidR="001B00F6">
        <w:rPr>
          <w:rFonts w:eastAsia="Times New Roman"/>
          <w:color w:val="000000" w:themeColor="text1"/>
          <w:sz w:val="22"/>
          <w:szCs w:val="22"/>
        </w:rPr>
        <w:t xml:space="preserve">, and </w:t>
      </w:r>
      <w:r w:rsidR="0076087F">
        <w:rPr>
          <w:rFonts w:eastAsia="Times New Roman"/>
          <w:color w:val="000000" w:themeColor="text1"/>
          <w:sz w:val="22"/>
          <w:szCs w:val="22"/>
        </w:rPr>
        <w:t>Extensible Bit Vector (</w:t>
      </w:r>
      <w:r w:rsidR="00C37F8B">
        <w:rPr>
          <w:rFonts w:eastAsia="Times New Roman"/>
          <w:color w:val="000000" w:themeColor="text1"/>
          <w:sz w:val="22"/>
          <w:szCs w:val="22"/>
        </w:rPr>
        <w:t>EBV-8</w:t>
      </w:r>
      <w:r w:rsidR="0076087F">
        <w:rPr>
          <w:rFonts w:eastAsia="Times New Roman"/>
          <w:color w:val="000000" w:themeColor="text1"/>
          <w:sz w:val="22"/>
          <w:szCs w:val="22"/>
        </w:rPr>
        <w:t>)</w:t>
      </w:r>
      <w:r w:rsidR="00C37F8B">
        <w:rPr>
          <w:rFonts w:eastAsia="Times New Roman"/>
          <w:color w:val="000000" w:themeColor="text1"/>
          <w:sz w:val="22"/>
          <w:szCs w:val="22"/>
        </w:rPr>
        <w:t xml:space="preserve"> </w:t>
      </w:r>
      <w:r w:rsidR="001564DD">
        <w:rPr>
          <w:rFonts w:eastAsia="Times New Roman"/>
          <w:color w:val="000000" w:themeColor="text1"/>
          <w:sz w:val="22"/>
          <w:szCs w:val="22"/>
        </w:rPr>
        <w:t>hexadecimal</w:t>
      </w:r>
      <w:r w:rsidR="0076087F">
        <w:rPr>
          <w:rFonts w:eastAsia="Times New Roman"/>
          <w:color w:val="000000" w:themeColor="text1"/>
          <w:sz w:val="22"/>
          <w:szCs w:val="22"/>
        </w:rPr>
        <w:t>.</w:t>
      </w:r>
      <w:r w:rsidR="00B26FE4">
        <w:rPr>
          <w:rFonts w:eastAsia="Times New Roman"/>
          <w:color w:val="000000" w:themeColor="text1"/>
          <w:sz w:val="22"/>
          <w:szCs w:val="22"/>
        </w:rPr>
        <w:t xml:space="preserve"> </w:t>
      </w:r>
      <w:r w:rsidR="001D73EA">
        <w:rPr>
          <w:rFonts w:eastAsia="Times New Roman"/>
          <w:color w:val="000000" w:themeColor="text1"/>
          <w:sz w:val="22"/>
          <w:szCs w:val="22"/>
        </w:rPr>
        <w:t xml:space="preserve">Most encoding software works in hexadecimal, while decimal is the ISO unit. </w:t>
      </w:r>
      <w:r w:rsidR="00B26FE4">
        <w:rPr>
          <w:rFonts w:eastAsia="Times New Roman"/>
          <w:color w:val="000000" w:themeColor="text1"/>
          <w:sz w:val="22"/>
          <w:szCs w:val="22"/>
        </w:rPr>
        <w:t xml:space="preserve">The EBV-8 format allows for </w:t>
      </w:r>
      <w:r w:rsidR="006E1F20">
        <w:rPr>
          <w:rFonts w:eastAsia="Times New Roman"/>
          <w:color w:val="000000" w:themeColor="text1"/>
          <w:sz w:val="22"/>
          <w:szCs w:val="22"/>
        </w:rPr>
        <w:t>variable length</w:t>
      </w:r>
      <w:r w:rsidR="00DA7031">
        <w:rPr>
          <w:rFonts w:eastAsia="Times New Roman"/>
          <w:color w:val="000000" w:themeColor="text1"/>
          <w:sz w:val="22"/>
          <w:szCs w:val="22"/>
        </w:rPr>
        <w:t xml:space="preserve"> data up to 32 bits</w:t>
      </w:r>
      <w:r w:rsidR="005D73FD">
        <w:rPr>
          <w:rFonts w:eastAsia="Times New Roman"/>
          <w:color w:val="000000" w:themeColor="text1"/>
          <w:sz w:val="22"/>
          <w:szCs w:val="22"/>
        </w:rPr>
        <w:t xml:space="preserve">, and </w:t>
      </w:r>
      <w:r w:rsidR="00180E85">
        <w:rPr>
          <w:rFonts w:eastAsia="Times New Roman"/>
          <w:color w:val="000000" w:themeColor="text1"/>
          <w:sz w:val="22"/>
          <w:szCs w:val="22"/>
        </w:rPr>
        <w:t xml:space="preserve">ensures uniqueness of </w:t>
      </w:r>
      <w:r w:rsidR="009C7AB1">
        <w:rPr>
          <w:rFonts w:eastAsia="Times New Roman"/>
          <w:color w:val="000000" w:themeColor="text1"/>
          <w:sz w:val="22"/>
          <w:szCs w:val="22"/>
        </w:rPr>
        <w:t>tag data for all CIN lengths</w:t>
      </w:r>
      <w:r w:rsidR="00CD15AD">
        <w:rPr>
          <w:rFonts w:eastAsia="Times New Roman"/>
          <w:color w:val="000000" w:themeColor="text1"/>
          <w:sz w:val="22"/>
          <w:szCs w:val="22"/>
        </w:rPr>
        <w:t xml:space="preserve">. </w:t>
      </w:r>
      <w:r w:rsidR="00D63C32">
        <w:rPr>
          <w:rFonts w:eastAsia="Times New Roman"/>
          <w:color w:val="000000" w:themeColor="text1"/>
          <w:sz w:val="22"/>
          <w:szCs w:val="22"/>
        </w:rPr>
        <w:t>If you’re unfamiliar with EBV-8</w:t>
      </w:r>
      <w:r w:rsidR="00160A2F">
        <w:rPr>
          <w:rFonts w:eastAsia="Times New Roman"/>
          <w:color w:val="000000" w:themeColor="text1"/>
          <w:sz w:val="22"/>
          <w:szCs w:val="22"/>
        </w:rPr>
        <w:t xml:space="preserve"> and the conversion between </w:t>
      </w:r>
      <w:r w:rsidR="00501854">
        <w:rPr>
          <w:rFonts w:eastAsia="Times New Roman"/>
          <w:color w:val="000000" w:themeColor="text1"/>
          <w:sz w:val="22"/>
          <w:szCs w:val="22"/>
        </w:rPr>
        <w:t>decimal and hexadecimal</w:t>
      </w:r>
      <w:r w:rsidR="008B7452">
        <w:rPr>
          <w:rFonts w:eastAsia="Times New Roman"/>
          <w:color w:val="000000" w:themeColor="text1"/>
          <w:sz w:val="22"/>
          <w:szCs w:val="22"/>
        </w:rPr>
        <w:t>, there are additional details at the end of this document.</w:t>
      </w:r>
      <w:r w:rsidR="001F481E">
        <w:rPr>
          <w:rFonts w:eastAsia="Times New Roman"/>
          <w:color w:val="000000" w:themeColor="text1"/>
          <w:sz w:val="22"/>
          <w:szCs w:val="22"/>
        </w:rPr>
        <w:t xml:space="preserve"> </w:t>
      </w:r>
    </w:p>
    <w:p w14:paraId="1ED1AE43" w14:textId="05DCC4AC" w:rsidR="00B36E66" w:rsidRPr="0042091E" w:rsidRDefault="00082490" w:rsidP="00E6255B">
      <w:pPr>
        <w:pStyle w:val="Heading1"/>
        <w:rPr>
          <w:rFonts w:asciiTheme="minorHAnsi" w:eastAsia="Times New Roman" w:hAnsiTheme="minorHAnsi" w:cstheme="minorHAnsi"/>
        </w:rPr>
      </w:pPr>
      <w:r>
        <w:rPr>
          <w:rFonts w:asciiTheme="minorHAnsi" w:eastAsia="Times New Roman" w:hAnsiTheme="minorHAnsi" w:cstheme="minorBidi"/>
        </w:rPr>
        <w:t>T</w:t>
      </w:r>
      <w:r w:rsidR="00E6255B" w:rsidRPr="1B5588B3">
        <w:rPr>
          <w:rFonts w:asciiTheme="minorHAnsi" w:eastAsia="Times New Roman" w:hAnsiTheme="minorHAnsi" w:cstheme="minorBidi"/>
        </w:rPr>
        <w:t>he PC Word</w:t>
      </w:r>
      <w:r>
        <w:rPr>
          <w:rFonts w:asciiTheme="minorHAnsi" w:eastAsia="Times New Roman" w:hAnsiTheme="minorHAnsi" w:cstheme="minorBidi"/>
        </w:rPr>
        <w:t xml:space="preserve"> and AFI bits</w:t>
      </w:r>
    </w:p>
    <w:p w14:paraId="24BD4836" w14:textId="23BA81D2" w:rsidR="00FD4C1F" w:rsidRDefault="7A4BFF39" w:rsidP="00FD4C1F">
      <w:pPr>
        <w:spacing w:beforeAutospacing="1" w:afterAutospacing="1" w:line="259" w:lineRule="auto"/>
        <w:ind w:left="360"/>
        <w:rPr>
          <w:rFonts w:eastAsia="Times New Roman"/>
          <w:color w:val="000000" w:themeColor="text1"/>
          <w:sz w:val="22"/>
          <w:szCs w:val="22"/>
        </w:rPr>
      </w:pPr>
      <w:r w:rsidRPr="1B5588B3">
        <w:rPr>
          <w:rFonts w:eastAsia="Times New Roman"/>
          <w:color w:val="000000" w:themeColor="text1"/>
          <w:sz w:val="22"/>
          <w:szCs w:val="22"/>
        </w:rPr>
        <w:t xml:space="preserve">All standardized numbering systems require encoding the Protocol Control (PC) </w:t>
      </w:r>
      <w:r w:rsidR="002B1756">
        <w:rPr>
          <w:rFonts w:eastAsia="Times New Roman"/>
          <w:color w:val="000000" w:themeColor="text1"/>
          <w:sz w:val="22"/>
          <w:szCs w:val="22"/>
        </w:rPr>
        <w:t>W</w:t>
      </w:r>
      <w:r w:rsidRPr="1B5588B3">
        <w:rPr>
          <w:rFonts w:eastAsia="Times New Roman"/>
          <w:color w:val="000000" w:themeColor="text1"/>
          <w:sz w:val="22"/>
          <w:szCs w:val="22"/>
        </w:rPr>
        <w:t xml:space="preserve">ord. </w:t>
      </w:r>
      <w:r w:rsidR="00081735">
        <w:rPr>
          <w:rFonts w:eastAsia="Times New Roman"/>
          <w:color w:val="000000" w:themeColor="text1"/>
          <w:sz w:val="22"/>
          <w:szCs w:val="22"/>
        </w:rPr>
        <w:t>It</w:t>
      </w:r>
      <w:r w:rsidR="000E5C3B" w:rsidRPr="1B5588B3">
        <w:rPr>
          <w:rFonts w:eastAsia="Times New Roman"/>
          <w:color w:val="000000" w:themeColor="text1"/>
          <w:sz w:val="22"/>
          <w:szCs w:val="22"/>
        </w:rPr>
        <w:t xml:space="preserve"> is defined by the </w:t>
      </w:r>
      <w:r w:rsidR="00997F22">
        <w:rPr>
          <w:rFonts w:eastAsia="Times New Roman"/>
          <w:color w:val="000000" w:themeColor="text1"/>
          <w:sz w:val="22"/>
          <w:szCs w:val="22"/>
        </w:rPr>
        <w:t>a</w:t>
      </w:r>
      <w:r w:rsidR="006C5E74">
        <w:rPr>
          <w:rFonts w:eastAsia="Times New Roman"/>
          <w:color w:val="000000" w:themeColor="text1"/>
          <w:sz w:val="22"/>
          <w:szCs w:val="22"/>
        </w:rPr>
        <w:t xml:space="preserve">ir </w:t>
      </w:r>
      <w:r w:rsidR="00997F22">
        <w:rPr>
          <w:rFonts w:eastAsia="Times New Roman"/>
          <w:color w:val="000000" w:themeColor="text1"/>
          <w:sz w:val="22"/>
          <w:szCs w:val="22"/>
        </w:rPr>
        <w:t>i</w:t>
      </w:r>
      <w:r w:rsidR="006C5E74">
        <w:rPr>
          <w:rFonts w:eastAsia="Times New Roman"/>
          <w:color w:val="000000" w:themeColor="text1"/>
          <w:sz w:val="22"/>
          <w:szCs w:val="22"/>
        </w:rPr>
        <w:t>nterface</w:t>
      </w:r>
      <w:r w:rsidR="000E5C3B" w:rsidRPr="1B5588B3">
        <w:rPr>
          <w:rFonts w:eastAsia="Times New Roman"/>
          <w:color w:val="000000" w:themeColor="text1"/>
          <w:sz w:val="22"/>
          <w:szCs w:val="22"/>
        </w:rPr>
        <w:t xml:space="preserve"> standard</w:t>
      </w:r>
      <w:r w:rsidR="1DB6F29C" w:rsidRPr="1B5588B3">
        <w:rPr>
          <w:rFonts w:eastAsia="Times New Roman"/>
          <w:color w:val="000000" w:themeColor="text1"/>
          <w:sz w:val="22"/>
          <w:szCs w:val="22"/>
        </w:rPr>
        <w:t xml:space="preserve"> to </w:t>
      </w:r>
      <w:r w:rsidR="004F3F74" w:rsidRPr="1B5588B3">
        <w:rPr>
          <w:rFonts w:eastAsia="Times New Roman"/>
          <w:color w:val="000000" w:themeColor="text1"/>
          <w:sz w:val="22"/>
          <w:szCs w:val="22"/>
        </w:rPr>
        <w:t xml:space="preserve">provide </w:t>
      </w:r>
      <w:r w:rsidR="004A1920">
        <w:rPr>
          <w:rFonts w:eastAsia="Times New Roman"/>
          <w:color w:val="000000" w:themeColor="text1"/>
          <w:sz w:val="22"/>
          <w:szCs w:val="22"/>
        </w:rPr>
        <w:t>meta-</w:t>
      </w:r>
      <w:r w:rsidR="005C4F0A" w:rsidRPr="1B5588B3">
        <w:rPr>
          <w:rFonts w:eastAsia="Times New Roman"/>
          <w:color w:val="000000" w:themeColor="text1"/>
          <w:sz w:val="22"/>
          <w:szCs w:val="22"/>
        </w:rPr>
        <w:t xml:space="preserve">information about </w:t>
      </w:r>
      <w:r w:rsidR="00671E91" w:rsidRPr="1B5588B3">
        <w:rPr>
          <w:rFonts w:eastAsia="Times New Roman"/>
          <w:color w:val="000000" w:themeColor="text1"/>
          <w:sz w:val="22"/>
          <w:szCs w:val="22"/>
        </w:rPr>
        <w:t xml:space="preserve">the data </w:t>
      </w:r>
      <w:r w:rsidR="00A21198" w:rsidRPr="1B5588B3">
        <w:rPr>
          <w:rFonts w:eastAsia="Times New Roman"/>
          <w:color w:val="000000" w:themeColor="text1"/>
          <w:sz w:val="22"/>
          <w:szCs w:val="22"/>
        </w:rPr>
        <w:t xml:space="preserve">stored </w:t>
      </w:r>
      <w:r w:rsidR="00671E91" w:rsidRPr="1B5588B3">
        <w:rPr>
          <w:rFonts w:eastAsia="Times New Roman"/>
          <w:color w:val="000000" w:themeColor="text1"/>
          <w:sz w:val="22"/>
          <w:szCs w:val="22"/>
        </w:rPr>
        <w:t>on the tag</w:t>
      </w:r>
      <w:r w:rsidR="002224A9" w:rsidRPr="1B5588B3">
        <w:rPr>
          <w:rFonts w:eastAsia="Times New Roman"/>
          <w:color w:val="000000" w:themeColor="text1"/>
          <w:sz w:val="22"/>
          <w:szCs w:val="22"/>
        </w:rPr>
        <w:t>, including</w:t>
      </w:r>
      <w:r w:rsidR="00CF154A">
        <w:rPr>
          <w:rFonts w:eastAsia="Times New Roman"/>
          <w:color w:val="000000" w:themeColor="text1"/>
          <w:sz w:val="22"/>
          <w:szCs w:val="22"/>
        </w:rPr>
        <w:t xml:space="preserve"> the length of the encoded data and</w:t>
      </w:r>
      <w:r w:rsidR="002224A9" w:rsidRPr="1B5588B3">
        <w:rPr>
          <w:rFonts w:eastAsia="Times New Roman"/>
          <w:color w:val="000000" w:themeColor="text1"/>
          <w:sz w:val="22"/>
          <w:szCs w:val="22"/>
        </w:rPr>
        <w:t xml:space="preserve"> what </w:t>
      </w:r>
      <w:r w:rsidR="00ED13E9" w:rsidRPr="1B5588B3">
        <w:rPr>
          <w:rFonts w:eastAsia="Times New Roman"/>
          <w:color w:val="000000" w:themeColor="text1"/>
          <w:sz w:val="22"/>
          <w:szCs w:val="22"/>
        </w:rPr>
        <w:t>numbering system is used</w:t>
      </w:r>
      <w:r w:rsidR="00A21198" w:rsidRPr="1B5588B3">
        <w:rPr>
          <w:rFonts w:eastAsia="Times New Roman"/>
          <w:color w:val="000000" w:themeColor="text1"/>
          <w:sz w:val="22"/>
          <w:szCs w:val="22"/>
        </w:rPr>
        <w:t>.</w:t>
      </w:r>
      <w:r w:rsidR="004A0170" w:rsidRPr="1B5588B3">
        <w:rPr>
          <w:rFonts w:eastAsia="Times New Roman"/>
          <w:color w:val="000000" w:themeColor="text1"/>
          <w:sz w:val="22"/>
          <w:szCs w:val="22"/>
        </w:rPr>
        <w:t xml:space="preserve"> </w:t>
      </w:r>
      <w:r w:rsidR="00A21198" w:rsidRPr="1B5588B3">
        <w:rPr>
          <w:rFonts w:eastAsia="Times New Roman"/>
          <w:color w:val="000000" w:themeColor="text1"/>
          <w:sz w:val="22"/>
          <w:szCs w:val="22"/>
        </w:rPr>
        <w:t xml:space="preserve">The PC </w:t>
      </w:r>
      <w:r w:rsidR="004A1920">
        <w:rPr>
          <w:rFonts w:eastAsia="Times New Roman"/>
          <w:color w:val="000000" w:themeColor="text1"/>
          <w:sz w:val="22"/>
          <w:szCs w:val="22"/>
        </w:rPr>
        <w:t>W</w:t>
      </w:r>
      <w:r w:rsidR="00A21198" w:rsidRPr="1B5588B3">
        <w:rPr>
          <w:rFonts w:eastAsia="Times New Roman"/>
          <w:color w:val="000000" w:themeColor="text1"/>
          <w:sz w:val="22"/>
          <w:szCs w:val="22"/>
        </w:rPr>
        <w:t xml:space="preserve">ord is </w:t>
      </w:r>
      <w:r w:rsidR="00CF154A">
        <w:rPr>
          <w:rFonts w:eastAsia="Times New Roman"/>
          <w:color w:val="000000" w:themeColor="text1"/>
          <w:sz w:val="22"/>
          <w:szCs w:val="22"/>
        </w:rPr>
        <w:t>stored</w:t>
      </w:r>
      <w:r w:rsidR="00081735">
        <w:rPr>
          <w:rFonts w:eastAsia="Times New Roman"/>
          <w:color w:val="000000" w:themeColor="text1"/>
          <w:sz w:val="22"/>
          <w:szCs w:val="22"/>
        </w:rPr>
        <w:t xml:space="preserve"> in Memory Bank </w:t>
      </w:r>
      <w:r w:rsidR="00FC2535">
        <w:rPr>
          <w:rFonts w:eastAsia="Times New Roman"/>
          <w:color w:val="000000" w:themeColor="text1"/>
          <w:sz w:val="22"/>
          <w:szCs w:val="22"/>
        </w:rPr>
        <w:t xml:space="preserve">01, typically referred to as </w:t>
      </w:r>
      <w:r w:rsidR="00BA7462">
        <w:rPr>
          <w:rFonts w:eastAsia="Times New Roman"/>
          <w:color w:val="000000" w:themeColor="text1"/>
          <w:sz w:val="22"/>
          <w:szCs w:val="22"/>
        </w:rPr>
        <w:t>“</w:t>
      </w:r>
      <w:r w:rsidR="00A21198" w:rsidRPr="1B5588B3">
        <w:rPr>
          <w:rFonts w:eastAsia="Times New Roman"/>
          <w:color w:val="000000" w:themeColor="text1"/>
          <w:sz w:val="22"/>
          <w:szCs w:val="22"/>
        </w:rPr>
        <w:t>EPC</w:t>
      </w:r>
      <w:r w:rsidR="00B9192D">
        <w:rPr>
          <w:rFonts w:eastAsia="Times New Roman"/>
          <w:color w:val="000000" w:themeColor="text1"/>
          <w:sz w:val="22"/>
          <w:szCs w:val="22"/>
        </w:rPr>
        <w:t>/UII</w:t>
      </w:r>
      <w:r w:rsidR="00A21198" w:rsidRPr="1B5588B3">
        <w:rPr>
          <w:rFonts w:eastAsia="Times New Roman"/>
          <w:color w:val="000000" w:themeColor="text1"/>
          <w:sz w:val="22"/>
          <w:szCs w:val="22"/>
        </w:rPr>
        <w:t xml:space="preserve"> memory</w:t>
      </w:r>
      <w:r w:rsidR="00BA7462">
        <w:rPr>
          <w:rFonts w:eastAsia="Times New Roman"/>
          <w:color w:val="000000" w:themeColor="text1"/>
          <w:sz w:val="22"/>
          <w:szCs w:val="22"/>
        </w:rPr>
        <w:t>”</w:t>
      </w:r>
      <w:r w:rsidR="005C151A" w:rsidRPr="1B5588B3">
        <w:rPr>
          <w:rFonts w:eastAsia="Times New Roman"/>
          <w:color w:val="000000" w:themeColor="text1"/>
          <w:sz w:val="22"/>
          <w:szCs w:val="22"/>
        </w:rPr>
        <w:t xml:space="preserve"> starting in </w:t>
      </w:r>
      <w:r w:rsidR="00D46A47">
        <w:rPr>
          <w:rFonts w:eastAsia="Times New Roman"/>
          <w:color w:val="000000" w:themeColor="text1"/>
          <w:sz w:val="22"/>
          <w:szCs w:val="22"/>
        </w:rPr>
        <w:t>word</w:t>
      </w:r>
      <w:r w:rsidR="005C151A" w:rsidRPr="1B5588B3">
        <w:rPr>
          <w:rFonts w:eastAsia="Times New Roman"/>
          <w:color w:val="000000" w:themeColor="text1"/>
          <w:sz w:val="22"/>
          <w:szCs w:val="22"/>
        </w:rPr>
        <w:t xml:space="preserve"> 1</w:t>
      </w:r>
      <w:r w:rsidR="241D8900" w:rsidRPr="1B5588B3">
        <w:rPr>
          <w:rFonts w:eastAsia="Times New Roman"/>
          <w:color w:val="000000" w:themeColor="text1"/>
          <w:sz w:val="22"/>
          <w:szCs w:val="22"/>
        </w:rPr>
        <w:t>.</w:t>
      </w:r>
      <w:r w:rsidR="00C65324">
        <w:rPr>
          <w:rFonts w:eastAsia="Times New Roman"/>
          <w:color w:val="000000" w:themeColor="text1"/>
          <w:sz w:val="22"/>
          <w:szCs w:val="22"/>
        </w:rPr>
        <w:t xml:space="preserve"> </w:t>
      </w:r>
      <w:r w:rsidR="008E0085">
        <w:rPr>
          <w:rFonts w:eastAsia="Times New Roman"/>
          <w:color w:val="000000" w:themeColor="text1"/>
          <w:sz w:val="22"/>
          <w:szCs w:val="22"/>
        </w:rPr>
        <w:t>Part of its</w:t>
      </w:r>
      <w:r w:rsidR="00C65324">
        <w:rPr>
          <w:rFonts w:eastAsia="Times New Roman"/>
          <w:color w:val="000000" w:themeColor="text1"/>
          <w:sz w:val="22"/>
          <w:szCs w:val="22"/>
        </w:rPr>
        <w:t xml:space="preserve"> role is </w:t>
      </w:r>
      <w:r w:rsidR="00997777">
        <w:rPr>
          <w:rFonts w:eastAsia="Times New Roman"/>
          <w:color w:val="000000" w:themeColor="text1"/>
          <w:sz w:val="22"/>
          <w:szCs w:val="22"/>
        </w:rPr>
        <w:t xml:space="preserve">to </w:t>
      </w:r>
      <w:r w:rsidR="00997777">
        <w:rPr>
          <w:rFonts w:eastAsia="Times New Roman"/>
          <w:color w:val="000000" w:themeColor="text1"/>
          <w:sz w:val="22"/>
          <w:szCs w:val="22"/>
        </w:rPr>
        <w:lastRenderedPageBreak/>
        <w:t>provide a “preview” of the</w:t>
      </w:r>
      <w:r w:rsidR="008E0085">
        <w:rPr>
          <w:rFonts w:eastAsia="Times New Roman"/>
          <w:color w:val="000000" w:themeColor="text1"/>
          <w:sz w:val="22"/>
          <w:szCs w:val="22"/>
        </w:rPr>
        <w:t xml:space="preserve"> type and amount of</w:t>
      </w:r>
      <w:r w:rsidR="00997777">
        <w:rPr>
          <w:rFonts w:eastAsia="Times New Roman"/>
          <w:color w:val="000000" w:themeColor="text1"/>
          <w:sz w:val="22"/>
          <w:szCs w:val="22"/>
        </w:rPr>
        <w:t xml:space="preserve"> data stored elsewhere in the tag memory.</w:t>
      </w:r>
      <w:r w:rsidR="00997F22">
        <w:rPr>
          <w:rFonts w:eastAsia="Times New Roman"/>
          <w:color w:val="000000" w:themeColor="text1"/>
          <w:sz w:val="22"/>
          <w:szCs w:val="22"/>
        </w:rPr>
        <w:t xml:space="preserve"> The air interface standard is available here: </w:t>
      </w:r>
      <w:r w:rsidR="00461DA4" w:rsidRPr="00461DA4">
        <w:rPr>
          <w:rFonts w:eastAsia="Times New Roman"/>
          <w:color w:val="000000" w:themeColor="text1"/>
          <w:sz w:val="22"/>
          <w:szCs w:val="22"/>
        </w:rPr>
        <w:t>https://www.gs1.org/standards/rfid/uhf-air-interface-protocol</w:t>
      </w:r>
    </w:p>
    <w:p w14:paraId="271AFEFD" w14:textId="77777777" w:rsidR="005528A0" w:rsidRDefault="00FD4C1F" w:rsidP="005528A0">
      <w:pPr>
        <w:spacing w:beforeAutospacing="1" w:afterAutospacing="1" w:line="259" w:lineRule="auto"/>
        <w:ind w:left="360"/>
        <w:rPr>
          <w:rFonts w:eastAsia="Times New Roman"/>
          <w:color w:val="000000" w:themeColor="text1"/>
          <w:sz w:val="22"/>
          <w:szCs w:val="22"/>
        </w:rPr>
      </w:pPr>
      <w:r w:rsidRPr="00FD4C1F">
        <w:rPr>
          <w:rFonts w:eastAsia="Times New Roman"/>
          <w:color w:val="000000" w:themeColor="text1"/>
          <w:sz w:val="22"/>
          <w:szCs w:val="22"/>
        </w:rPr>
        <w:t xml:space="preserve">When reading a tag as part of an “Inventory Round”, the tag provides the PC </w:t>
      </w:r>
      <w:r w:rsidR="002A48B6">
        <w:rPr>
          <w:rFonts w:eastAsia="Times New Roman"/>
          <w:color w:val="000000" w:themeColor="text1"/>
          <w:sz w:val="22"/>
          <w:szCs w:val="22"/>
        </w:rPr>
        <w:t>W</w:t>
      </w:r>
      <w:r w:rsidRPr="00FD4C1F">
        <w:rPr>
          <w:rFonts w:eastAsia="Times New Roman"/>
          <w:color w:val="000000" w:themeColor="text1"/>
          <w:sz w:val="22"/>
          <w:szCs w:val="22"/>
        </w:rPr>
        <w:t>ord</w:t>
      </w:r>
      <w:r w:rsidR="0051594E">
        <w:rPr>
          <w:rFonts w:eastAsia="Times New Roman"/>
          <w:color w:val="000000" w:themeColor="text1"/>
          <w:sz w:val="22"/>
          <w:szCs w:val="22"/>
        </w:rPr>
        <w:t xml:space="preserve"> and EPC/UII</w:t>
      </w:r>
      <w:r w:rsidRPr="00FD4C1F">
        <w:rPr>
          <w:rFonts w:eastAsia="Times New Roman"/>
          <w:color w:val="000000" w:themeColor="text1"/>
          <w:sz w:val="22"/>
          <w:szCs w:val="22"/>
        </w:rPr>
        <w:t xml:space="preserve"> </w:t>
      </w:r>
      <w:r w:rsidR="0051594E">
        <w:rPr>
          <w:rFonts w:eastAsia="Times New Roman"/>
          <w:color w:val="000000" w:themeColor="text1"/>
          <w:sz w:val="22"/>
          <w:szCs w:val="22"/>
        </w:rPr>
        <w:t xml:space="preserve">data in its </w:t>
      </w:r>
      <w:r w:rsidRPr="00FD4C1F">
        <w:rPr>
          <w:rFonts w:eastAsia="Times New Roman"/>
          <w:color w:val="000000" w:themeColor="text1"/>
          <w:sz w:val="22"/>
          <w:szCs w:val="22"/>
        </w:rPr>
        <w:t>response to the reader</w:t>
      </w:r>
      <w:r w:rsidR="00AB2BCE">
        <w:rPr>
          <w:rFonts w:eastAsia="Times New Roman"/>
          <w:color w:val="000000" w:themeColor="text1"/>
          <w:sz w:val="22"/>
          <w:szCs w:val="22"/>
        </w:rPr>
        <w:t xml:space="preserve">. </w:t>
      </w:r>
      <w:r w:rsidR="007B10D7">
        <w:rPr>
          <w:rFonts w:eastAsia="Times New Roman"/>
          <w:color w:val="000000" w:themeColor="text1"/>
          <w:sz w:val="22"/>
          <w:szCs w:val="22"/>
        </w:rPr>
        <w:t>S</w:t>
      </w:r>
      <w:r w:rsidR="00503E78">
        <w:rPr>
          <w:rFonts w:eastAsia="Times New Roman"/>
          <w:color w:val="000000" w:themeColor="text1"/>
          <w:sz w:val="22"/>
          <w:szCs w:val="22"/>
        </w:rPr>
        <w:t>ome readers and reader software do not</w:t>
      </w:r>
      <w:r w:rsidR="00B94C1A">
        <w:rPr>
          <w:rFonts w:eastAsia="Times New Roman"/>
          <w:color w:val="000000" w:themeColor="text1"/>
          <w:sz w:val="22"/>
          <w:szCs w:val="22"/>
        </w:rPr>
        <w:t xml:space="preserve"> show </w:t>
      </w:r>
      <w:r w:rsidR="00AC3D7C">
        <w:rPr>
          <w:rFonts w:eastAsia="Times New Roman"/>
          <w:color w:val="000000" w:themeColor="text1"/>
          <w:sz w:val="22"/>
          <w:szCs w:val="22"/>
        </w:rPr>
        <w:t xml:space="preserve">the PC </w:t>
      </w:r>
      <w:r w:rsidR="002A48B6">
        <w:rPr>
          <w:rFonts w:eastAsia="Times New Roman"/>
          <w:color w:val="000000" w:themeColor="text1"/>
          <w:sz w:val="22"/>
          <w:szCs w:val="22"/>
        </w:rPr>
        <w:t>W</w:t>
      </w:r>
      <w:r w:rsidR="00AC3D7C">
        <w:rPr>
          <w:rFonts w:eastAsia="Times New Roman"/>
          <w:color w:val="000000" w:themeColor="text1"/>
          <w:sz w:val="22"/>
          <w:szCs w:val="22"/>
        </w:rPr>
        <w:t>ord</w:t>
      </w:r>
      <w:r w:rsidR="0013325E">
        <w:rPr>
          <w:rFonts w:eastAsia="Times New Roman"/>
          <w:color w:val="000000" w:themeColor="text1"/>
          <w:sz w:val="22"/>
          <w:szCs w:val="22"/>
        </w:rPr>
        <w:t xml:space="preserve"> by default</w:t>
      </w:r>
      <w:r w:rsidR="00AB2BCE">
        <w:rPr>
          <w:rFonts w:eastAsia="Times New Roman"/>
          <w:color w:val="000000" w:themeColor="text1"/>
          <w:sz w:val="22"/>
          <w:szCs w:val="22"/>
        </w:rPr>
        <w:t xml:space="preserve"> and may need to be configured</w:t>
      </w:r>
      <w:r w:rsidR="00777203">
        <w:rPr>
          <w:rFonts w:eastAsia="Times New Roman"/>
          <w:color w:val="000000" w:themeColor="text1"/>
          <w:sz w:val="22"/>
          <w:szCs w:val="22"/>
        </w:rPr>
        <w:t xml:space="preserve"> to do so.</w:t>
      </w:r>
    </w:p>
    <w:p w14:paraId="485831D7" w14:textId="354B5C26" w:rsidR="002660A9" w:rsidRPr="0042091E" w:rsidRDefault="002660A9" w:rsidP="005528A0">
      <w:pPr>
        <w:spacing w:beforeAutospacing="1" w:afterAutospacing="1" w:line="259" w:lineRule="auto"/>
        <w:ind w:left="360"/>
        <w:rPr>
          <w:rFonts w:eastAsia="Times New Roman"/>
          <w:color w:val="000000" w:themeColor="text1"/>
          <w:sz w:val="22"/>
          <w:szCs w:val="22"/>
        </w:rPr>
      </w:pPr>
      <w:r>
        <w:rPr>
          <w:rFonts w:eastAsia="Times New Roman"/>
          <w:color w:val="000000" w:themeColor="text1"/>
          <w:sz w:val="22"/>
          <w:szCs w:val="22"/>
        </w:rPr>
        <w:t xml:space="preserve">Note GS1 and ISO standards use different terminology – EPC and UII refer to the same memory location, EPC </w:t>
      </w:r>
      <w:r w:rsidR="00FC7253">
        <w:rPr>
          <w:rFonts w:eastAsia="Times New Roman"/>
          <w:color w:val="000000" w:themeColor="text1"/>
          <w:sz w:val="22"/>
          <w:szCs w:val="22"/>
        </w:rPr>
        <w:t>for GS1 and UII for ISO.</w:t>
      </w:r>
    </w:p>
    <w:p w14:paraId="0933B84A" w14:textId="00ABCBCF" w:rsidR="00852D34" w:rsidRPr="0042091E" w:rsidRDefault="004A0170" w:rsidP="004A0170">
      <w:pPr>
        <w:spacing w:before="100" w:beforeAutospacing="1" w:after="100" w:afterAutospacing="1"/>
        <w:ind w:left="360"/>
        <w:rPr>
          <w:rFonts w:eastAsia="Times New Roman" w:cstheme="minorHAnsi"/>
          <w:color w:val="000000"/>
        </w:rPr>
      </w:pPr>
      <w:r w:rsidRPr="004A0170">
        <w:rPr>
          <w:rFonts w:eastAsia="Times New Roman" w:cstheme="minorHAnsi"/>
          <w:noProof/>
          <w:color w:val="000000"/>
        </w:rPr>
        <w:drawing>
          <wp:inline distT="0" distB="0" distL="0" distR="0" wp14:anchorId="6CC1F10F" wp14:editId="07B0D7D1">
            <wp:extent cx="5565683" cy="2539046"/>
            <wp:effectExtent l="0" t="0" r="0" b="0"/>
            <wp:docPr id="1" name="Picture 1" descr="Timeli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low confidence"/>
                    <pic:cNvPicPr/>
                  </pic:nvPicPr>
                  <pic:blipFill>
                    <a:blip r:embed="rId12"/>
                    <a:stretch>
                      <a:fillRect/>
                    </a:stretch>
                  </pic:blipFill>
                  <pic:spPr>
                    <a:xfrm>
                      <a:off x="0" y="0"/>
                      <a:ext cx="5577418" cy="2544400"/>
                    </a:xfrm>
                    <a:prstGeom prst="rect">
                      <a:avLst/>
                    </a:prstGeom>
                  </pic:spPr>
                </pic:pic>
              </a:graphicData>
            </a:graphic>
          </wp:inline>
        </w:drawing>
      </w:r>
    </w:p>
    <w:p w14:paraId="2DF47527" w14:textId="2D78A38A" w:rsidR="00852D34" w:rsidRPr="0042091E" w:rsidRDefault="00990A37" w:rsidP="1B5588B3">
      <w:pPr>
        <w:spacing w:beforeAutospacing="1" w:afterAutospacing="1" w:line="259" w:lineRule="auto"/>
        <w:ind w:left="360"/>
        <w:jc w:val="center"/>
        <w:rPr>
          <w:rFonts w:eastAsia="Times New Roman"/>
          <w:color w:val="000000" w:themeColor="text1"/>
          <w:sz w:val="22"/>
          <w:szCs w:val="22"/>
        </w:rPr>
      </w:pPr>
      <w:r w:rsidRPr="1B5588B3">
        <w:rPr>
          <w:rFonts w:eastAsia="Times New Roman"/>
          <w:color w:val="000000" w:themeColor="text1"/>
          <w:sz w:val="22"/>
          <w:szCs w:val="22"/>
        </w:rPr>
        <w:t>Figure</w:t>
      </w:r>
      <w:r w:rsidR="00156070">
        <w:rPr>
          <w:rFonts w:eastAsia="Times New Roman"/>
          <w:color w:val="000000" w:themeColor="text1"/>
          <w:sz w:val="22"/>
          <w:szCs w:val="22"/>
        </w:rPr>
        <w:t xml:space="preserve"> 1</w:t>
      </w:r>
      <w:r w:rsidRPr="1B5588B3">
        <w:rPr>
          <w:rFonts w:eastAsia="Times New Roman"/>
          <w:color w:val="000000" w:themeColor="text1"/>
          <w:sz w:val="22"/>
          <w:szCs w:val="22"/>
        </w:rPr>
        <w:t>. EPC</w:t>
      </w:r>
      <w:r w:rsidR="0023607D">
        <w:rPr>
          <w:rFonts w:eastAsia="Times New Roman"/>
          <w:color w:val="000000" w:themeColor="text1"/>
          <w:sz w:val="22"/>
          <w:szCs w:val="22"/>
        </w:rPr>
        <w:t>/UII</w:t>
      </w:r>
      <w:r w:rsidRPr="1B5588B3">
        <w:rPr>
          <w:rFonts w:eastAsia="Times New Roman"/>
          <w:color w:val="000000" w:themeColor="text1"/>
          <w:sz w:val="22"/>
          <w:szCs w:val="22"/>
        </w:rPr>
        <w:t xml:space="preserve"> memory bank contents, including the PC </w:t>
      </w:r>
      <w:r w:rsidR="00CC37DA">
        <w:rPr>
          <w:rFonts w:eastAsia="Times New Roman"/>
          <w:color w:val="000000" w:themeColor="text1"/>
          <w:sz w:val="22"/>
          <w:szCs w:val="22"/>
        </w:rPr>
        <w:t>W</w:t>
      </w:r>
      <w:r w:rsidR="2D2C1BE7" w:rsidRPr="1B5588B3">
        <w:rPr>
          <w:rFonts w:eastAsia="Times New Roman"/>
          <w:color w:val="000000" w:themeColor="text1"/>
          <w:sz w:val="22"/>
          <w:szCs w:val="22"/>
        </w:rPr>
        <w:t>ord</w:t>
      </w:r>
      <w:r w:rsidRPr="1B5588B3">
        <w:rPr>
          <w:rFonts w:eastAsia="Times New Roman"/>
          <w:color w:val="000000" w:themeColor="text1"/>
          <w:sz w:val="22"/>
          <w:szCs w:val="22"/>
        </w:rPr>
        <w:t>.</w:t>
      </w:r>
    </w:p>
    <w:p w14:paraId="5368CF46" w14:textId="4197E573" w:rsidR="00913E04" w:rsidRDefault="006F1F9B" w:rsidP="00913E04">
      <w:pPr>
        <w:spacing w:beforeAutospacing="1" w:afterAutospacing="1" w:line="259" w:lineRule="auto"/>
        <w:ind w:left="360"/>
        <w:rPr>
          <w:rFonts w:eastAsia="Times New Roman"/>
          <w:color w:val="000000" w:themeColor="text1"/>
          <w:sz w:val="22"/>
          <w:szCs w:val="22"/>
        </w:rPr>
      </w:pPr>
      <w:r w:rsidRPr="1B5588B3">
        <w:rPr>
          <w:rFonts w:eastAsia="Times New Roman"/>
          <w:color w:val="000000" w:themeColor="text1"/>
          <w:sz w:val="22"/>
          <w:szCs w:val="22"/>
        </w:rPr>
        <w:t>The</w:t>
      </w:r>
      <w:r w:rsidR="00A71DC6">
        <w:rPr>
          <w:rFonts w:eastAsia="Times New Roman"/>
          <w:color w:val="000000" w:themeColor="text1"/>
          <w:sz w:val="22"/>
          <w:szCs w:val="22"/>
        </w:rPr>
        <w:t>re are 5</w:t>
      </w:r>
      <w:r w:rsidR="00B57321">
        <w:rPr>
          <w:rFonts w:eastAsia="Times New Roman"/>
          <w:color w:val="000000" w:themeColor="text1"/>
          <w:sz w:val="22"/>
          <w:szCs w:val="22"/>
        </w:rPr>
        <w:t xml:space="preserve"> </w:t>
      </w:r>
      <w:r w:rsidR="00913E04">
        <w:rPr>
          <w:rFonts w:eastAsia="Times New Roman"/>
          <w:color w:val="000000" w:themeColor="text1"/>
          <w:sz w:val="22"/>
          <w:szCs w:val="22"/>
        </w:rPr>
        <w:t>information</w:t>
      </w:r>
      <w:r w:rsidR="00B57321">
        <w:rPr>
          <w:rFonts w:eastAsia="Times New Roman"/>
          <w:color w:val="000000" w:themeColor="text1"/>
          <w:sz w:val="22"/>
          <w:szCs w:val="22"/>
        </w:rPr>
        <w:t xml:space="preserve"> elements</w:t>
      </w:r>
      <w:r w:rsidR="00913E04">
        <w:rPr>
          <w:rFonts w:eastAsia="Times New Roman"/>
          <w:color w:val="000000" w:themeColor="text1"/>
          <w:sz w:val="22"/>
          <w:szCs w:val="22"/>
        </w:rPr>
        <w:t xml:space="preserve"> </w:t>
      </w:r>
      <w:r w:rsidR="00A86C53">
        <w:rPr>
          <w:rFonts w:eastAsia="Times New Roman"/>
          <w:color w:val="000000" w:themeColor="text1"/>
          <w:sz w:val="22"/>
          <w:szCs w:val="22"/>
        </w:rPr>
        <w:t xml:space="preserve">encoded </w:t>
      </w:r>
      <w:r w:rsidR="00913E04">
        <w:rPr>
          <w:rFonts w:eastAsia="Times New Roman"/>
          <w:color w:val="000000" w:themeColor="text1"/>
          <w:sz w:val="22"/>
          <w:szCs w:val="22"/>
        </w:rPr>
        <w:t>in the</w:t>
      </w:r>
      <w:r w:rsidRPr="1B5588B3">
        <w:rPr>
          <w:rFonts w:eastAsia="Times New Roman"/>
          <w:color w:val="000000" w:themeColor="text1"/>
          <w:sz w:val="22"/>
          <w:szCs w:val="22"/>
        </w:rPr>
        <w:t xml:space="preserve"> PC </w:t>
      </w:r>
      <w:r w:rsidR="00CC37DA">
        <w:rPr>
          <w:rFonts w:eastAsia="Times New Roman"/>
          <w:color w:val="000000" w:themeColor="text1"/>
          <w:sz w:val="22"/>
          <w:szCs w:val="22"/>
        </w:rPr>
        <w:t>W</w:t>
      </w:r>
      <w:r w:rsidRPr="1B5588B3">
        <w:rPr>
          <w:rFonts w:eastAsia="Times New Roman"/>
          <w:color w:val="000000" w:themeColor="text1"/>
          <w:sz w:val="22"/>
          <w:szCs w:val="22"/>
        </w:rPr>
        <w:t>ord</w:t>
      </w:r>
      <w:r w:rsidR="00913E04">
        <w:rPr>
          <w:rFonts w:eastAsia="Times New Roman"/>
          <w:color w:val="000000" w:themeColor="text1"/>
          <w:sz w:val="22"/>
          <w:szCs w:val="22"/>
        </w:rPr>
        <w:t>:</w:t>
      </w:r>
    </w:p>
    <w:p w14:paraId="1EC9BACE" w14:textId="2C1FBC75" w:rsidR="003F25D8" w:rsidRDefault="003F25D8" w:rsidP="00913E04">
      <w:pPr>
        <w:pStyle w:val="ListParagraph"/>
        <w:numPr>
          <w:ilvl w:val="0"/>
          <w:numId w:val="15"/>
        </w:numPr>
        <w:spacing w:beforeAutospacing="1" w:afterAutospacing="1" w:line="259" w:lineRule="auto"/>
        <w:rPr>
          <w:rFonts w:eastAsia="Times New Roman"/>
          <w:color w:val="000000" w:themeColor="text1"/>
          <w:sz w:val="22"/>
          <w:szCs w:val="22"/>
        </w:rPr>
      </w:pPr>
      <w:r w:rsidRPr="00070D28">
        <w:rPr>
          <w:rFonts w:eastAsia="Times New Roman"/>
          <w:b/>
          <w:bCs/>
          <w:color w:val="000000" w:themeColor="text1"/>
          <w:sz w:val="22"/>
          <w:szCs w:val="22"/>
        </w:rPr>
        <w:t>Length:</w:t>
      </w:r>
      <w:r w:rsidR="00C52FA1">
        <w:rPr>
          <w:rFonts w:eastAsia="Times New Roman"/>
          <w:color w:val="000000" w:themeColor="text1"/>
          <w:sz w:val="22"/>
          <w:szCs w:val="22"/>
        </w:rPr>
        <w:t xml:space="preserve"> 5 bits that define the amount of </w:t>
      </w:r>
      <w:r w:rsidR="00107E9F">
        <w:rPr>
          <w:rFonts w:eastAsia="Times New Roman"/>
          <w:color w:val="000000" w:themeColor="text1"/>
          <w:sz w:val="22"/>
          <w:szCs w:val="22"/>
        </w:rPr>
        <w:t xml:space="preserve">data </w:t>
      </w:r>
      <w:r w:rsidR="009F27AE">
        <w:rPr>
          <w:rFonts w:eastAsia="Times New Roman"/>
          <w:color w:val="000000" w:themeColor="text1"/>
          <w:sz w:val="22"/>
          <w:szCs w:val="22"/>
        </w:rPr>
        <w:t>stored in the EPC/UII memory bank. For example, a tag that</w:t>
      </w:r>
      <w:r w:rsidR="006307BE">
        <w:rPr>
          <w:rFonts w:eastAsia="Times New Roman"/>
          <w:color w:val="000000" w:themeColor="text1"/>
          <w:sz w:val="22"/>
          <w:szCs w:val="22"/>
        </w:rPr>
        <w:t xml:space="preserve"> has </w:t>
      </w:r>
      <w:r w:rsidR="00881A51">
        <w:rPr>
          <w:rFonts w:eastAsia="Times New Roman"/>
          <w:color w:val="000000" w:themeColor="text1"/>
          <w:sz w:val="22"/>
          <w:szCs w:val="22"/>
        </w:rPr>
        <w:t>8 words (</w:t>
      </w:r>
      <w:r w:rsidR="006307BE">
        <w:rPr>
          <w:rFonts w:eastAsia="Times New Roman"/>
          <w:color w:val="000000" w:themeColor="text1"/>
          <w:sz w:val="22"/>
          <w:szCs w:val="22"/>
        </w:rPr>
        <w:t>128 bits</w:t>
      </w:r>
      <w:r w:rsidR="00881A51">
        <w:rPr>
          <w:rFonts w:eastAsia="Times New Roman"/>
          <w:color w:val="000000" w:themeColor="text1"/>
          <w:sz w:val="22"/>
          <w:szCs w:val="22"/>
        </w:rPr>
        <w:t>)</w:t>
      </w:r>
      <w:r w:rsidR="006307BE">
        <w:rPr>
          <w:rFonts w:eastAsia="Times New Roman"/>
          <w:color w:val="000000" w:themeColor="text1"/>
          <w:sz w:val="22"/>
          <w:szCs w:val="22"/>
        </w:rPr>
        <w:t xml:space="preserve"> of available EPC memory, may only be encode</w:t>
      </w:r>
      <w:r w:rsidR="004A2E10">
        <w:rPr>
          <w:rFonts w:eastAsia="Times New Roman"/>
          <w:color w:val="000000" w:themeColor="text1"/>
          <w:sz w:val="22"/>
          <w:szCs w:val="22"/>
        </w:rPr>
        <w:t>d</w:t>
      </w:r>
      <w:r w:rsidR="006307BE">
        <w:rPr>
          <w:rFonts w:eastAsia="Times New Roman"/>
          <w:color w:val="000000" w:themeColor="text1"/>
          <w:sz w:val="22"/>
          <w:szCs w:val="22"/>
        </w:rPr>
        <w:t xml:space="preserve"> with </w:t>
      </w:r>
      <w:r w:rsidR="00C41708">
        <w:rPr>
          <w:rFonts w:eastAsia="Times New Roman"/>
          <w:color w:val="000000" w:themeColor="text1"/>
          <w:sz w:val="22"/>
          <w:szCs w:val="22"/>
        </w:rPr>
        <w:t>6 words (</w:t>
      </w:r>
      <w:r w:rsidR="006307BE">
        <w:rPr>
          <w:rFonts w:eastAsia="Times New Roman"/>
          <w:color w:val="000000" w:themeColor="text1"/>
          <w:sz w:val="22"/>
          <w:szCs w:val="22"/>
        </w:rPr>
        <w:t>96 bits</w:t>
      </w:r>
      <w:r w:rsidR="00C41708">
        <w:rPr>
          <w:rFonts w:eastAsia="Times New Roman"/>
          <w:color w:val="000000" w:themeColor="text1"/>
          <w:sz w:val="22"/>
          <w:szCs w:val="22"/>
        </w:rPr>
        <w:t>)</w:t>
      </w:r>
      <w:r w:rsidR="006307BE">
        <w:rPr>
          <w:rFonts w:eastAsia="Times New Roman"/>
          <w:color w:val="000000" w:themeColor="text1"/>
          <w:sz w:val="22"/>
          <w:szCs w:val="22"/>
        </w:rPr>
        <w:t xml:space="preserve"> of information. </w:t>
      </w:r>
      <w:r w:rsidR="004A2E10">
        <w:rPr>
          <w:rFonts w:eastAsia="Times New Roman"/>
          <w:color w:val="000000" w:themeColor="text1"/>
          <w:sz w:val="22"/>
          <w:szCs w:val="22"/>
        </w:rPr>
        <w:t xml:space="preserve">The Length bits tell the </w:t>
      </w:r>
      <w:r w:rsidR="00612A7A">
        <w:rPr>
          <w:rFonts w:eastAsia="Times New Roman"/>
          <w:color w:val="000000" w:themeColor="text1"/>
          <w:sz w:val="22"/>
          <w:szCs w:val="22"/>
        </w:rPr>
        <w:t>tag</w:t>
      </w:r>
      <w:r w:rsidR="004A2E10">
        <w:rPr>
          <w:rFonts w:eastAsia="Times New Roman"/>
          <w:color w:val="000000" w:themeColor="text1"/>
          <w:sz w:val="22"/>
          <w:szCs w:val="22"/>
        </w:rPr>
        <w:t xml:space="preserve"> how much </w:t>
      </w:r>
      <w:r w:rsidR="00D57EFD">
        <w:rPr>
          <w:rFonts w:eastAsia="Times New Roman"/>
          <w:color w:val="000000" w:themeColor="text1"/>
          <w:sz w:val="22"/>
          <w:szCs w:val="22"/>
        </w:rPr>
        <w:t>of the EPC memory to</w:t>
      </w:r>
      <w:r w:rsidR="00070D28">
        <w:rPr>
          <w:rFonts w:eastAsia="Times New Roman"/>
          <w:color w:val="000000" w:themeColor="text1"/>
          <w:sz w:val="22"/>
          <w:szCs w:val="22"/>
        </w:rPr>
        <w:t xml:space="preserve"> respond to a</w:t>
      </w:r>
      <w:r w:rsidR="0011720B">
        <w:rPr>
          <w:rFonts w:eastAsia="Times New Roman"/>
          <w:color w:val="000000" w:themeColor="text1"/>
          <w:sz w:val="22"/>
          <w:szCs w:val="22"/>
        </w:rPr>
        <w:t>n inventory</w:t>
      </w:r>
      <w:r w:rsidR="00070D28">
        <w:rPr>
          <w:rFonts w:eastAsia="Times New Roman"/>
          <w:color w:val="000000" w:themeColor="text1"/>
          <w:sz w:val="22"/>
          <w:szCs w:val="22"/>
        </w:rPr>
        <w:t xml:space="preserve"> command with.</w:t>
      </w:r>
    </w:p>
    <w:p w14:paraId="1983D7A9" w14:textId="680FCD63" w:rsidR="003F25D8" w:rsidRPr="00070D28" w:rsidRDefault="003F25D8" w:rsidP="00913E04">
      <w:pPr>
        <w:pStyle w:val="ListParagraph"/>
        <w:numPr>
          <w:ilvl w:val="0"/>
          <w:numId w:val="15"/>
        </w:numPr>
        <w:spacing w:beforeAutospacing="1" w:afterAutospacing="1" w:line="259" w:lineRule="auto"/>
        <w:rPr>
          <w:rFonts w:eastAsia="Times New Roman"/>
          <w:b/>
          <w:bCs/>
          <w:color w:val="000000" w:themeColor="text1"/>
          <w:sz w:val="22"/>
          <w:szCs w:val="22"/>
        </w:rPr>
      </w:pPr>
      <w:r w:rsidRPr="00070D28">
        <w:rPr>
          <w:rFonts w:eastAsia="Times New Roman"/>
          <w:b/>
          <w:bCs/>
          <w:color w:val="000000" w:themeColor="text1"/>
          <w:sz w:val="22"/>
          <w:szCs w:val="22"/>
        </w:rPr>
        <w:t>User Memory Indicator</w:t>
      </w:r>
      <w:r w:rsidR="00A1465B" w:rsidRPr="00070D28">
        <w:rPr>
          <w:rFonts w:eastAsia="Times New Roman"/>
          <w:b/>
          <w:bCs/>
          <w:color w:val="000000" w:themeColor="text1"/>
          <w:sz w:val="22"/>
          <w:szCs w:val="22"/>
        </w:rPr>
        <w:t xml:space="preserve"> (UMI)</w:t>
      </w:r>
      <w:r w:rsidR="00070D28">
        <w:rPr>
          <w:rFonts w:eastAsia="Times New Roman"/>
          <w:b/>
          <w:bCs/>
          <w:color w:val="000000" w:themeColor="text1"/>
          <w:sz w:val="22"/>
          <w:szCs w:val="22"/>
        </w:rPr>
        <w:t xml:space="preserve">: </w:t>
      </w:r>
      <w:r w:rsidR="007A486F">
        <w:rPr>
          <w:rFonts w:eastAsia="Times New Roman"/>
          <w:color w:val="000000" w:themeColor="text1"/>
          <w:sz w:val="22"/>
          <w:szCs w:val="22"/>
        </w:rPr>
        <w:t>1 bit yes/no indicator</w:t>
      </w:r>
      <w:r w:rsidR="00F171CF">
        <w:rPr>
          <w:rFonts w:eastAsia="Times New Roman"/>
          <w:color w:val="000000" w:themeColor="text1"/>
          <w:sz w:val="22"/>
          <w:szCs w:val="22"/>
        </w:rPr>
        <w:t xml:space="preserve"> for the presence of additional User Memory. This bit is </w:t>
      </w:r>
      <w:r w:rsidR="00AA1E7B">
        <w:rPr>
          <w:rFonts w:eastAsia="Times New Roman"/>
          <w:color w:val="000000" w:themeColor="text1"/>
          <w:sz w:val="22"/>
          <w:szCs w:val="22"/>
        </w:rPr>
        <w:t>determined by the tag IC itself.</w:t>
      </w:r>
    </w:p>
    <w:p w14:paraId="283C4180" w14:textId="30171AA7" w:rsidR="00A1465B" w:rsidRPr="00380009" w:rsidRDefault="00AE7A2B" w:rsidP="00380009">
      <w:pPr>
        <w:pStyle w:val="ListParagraph"/>
        <w:numPr>
          <w:ilvl w:val="0"/>
          <w:numId w:val="15"/>
        </w:numPr>
        <w:spacing w:beforeAutospacing="1" w:afterAutospacing="1" w:line="259" w:lineRule="auto"/>
        <w:rPr>
          <w:rFonts w:eastAsia="Times New Roman"/>
          <w:color w:val="000000" w:themeColor="text1"/>
          <w:sz w:val="22"/>
          <w:szCs w:val="22"/>
        </w:rPr>
      </w:pPr>
      <w:r w:rsidRPr="00533D82">
        <w:rPr>
          <w:rFonts w:eastAsia="Times New Roman"/>
          <w:b/>
          <w:bCs/>
          <w:color w:val="000000" w:themeColor="text1"/>
          <w:sz w:val="22"/>
          <w:szCs w:val="22"/>
        </w:rPr>
        <w:t>Extended Protocol Control (</w:t>
      </w:r>
      <w:r w:rsidR="00A1465B" w:rsidRPr="00533D82">
        <w:rPr>
          <w:rFonts w:eastAsia="Times New Roman"/>
          <w:b/>
          <w:bCs/>
          <w:color w:val="000000" w:themeColor="text1"/>
          <w:sz w:val="22"/>
          <w:szCs w:val="22"/>
        </w:rPr>
        <w:t>XPC</w:t>
      </w:r>
      <w:r w:rsidRPr="00533D82">
        <w:rPr>
          <w:rFonts w:eastAsia="Times New Roman"/>
          <w:b/>
          <w:bCs/>
          <w:color w:val="000000" w:themeColor="text1"/>
          <w:sz w:val="22"/>
          <w:szCs w:val="22"/>
        </w:rPr>
        <w:t>)</w:t>
      </w:r>
      <w:r w:rsidR="00A1465B" w:rsidRPr="00533D82">
        <w:rPr>
          <w:rFonts w:eastAsia="Times New Roman"/>
          <w:b/>
          <w:bCs/>
          <w:color w:val="000000" w:themeColor="text1"/>
          <w:sz w:val="22"/>
          <w:szCs w:val="22"/>
        </w:rPr>
        <w:t xml:space="preserve"> </w:t>
      </w:r>
      <w:r w:rsidRPr="00533D82">
        <w:rPr>
          <w:rFonts w:eastAsia="Times New Roman"/>
          <w:b/>
          <w:bCs/>
          <w:color w:val="000000" w:themeColor="text1"/>
          <w:sz w:val="22"/>
          <w:szCs w:val="22"/>
        </w:rPr>
        <w:t>I</w:t>
      </w:r>
      <w:r w:rsidR="00A1465B" w:rsidRPr="00533D82">
        <w:rPr>
          <w:rFonts w:eastAsia="Times New Roman"/>
          <w:b/>
          <w:bCs/>
          <w:color w:val="000000" w:themeColor="text1"/>
          <w:sz w:val="22"/>
          <w:szCs w:val="22"/>
        </w:rPr>
        <w:t>ndic</w:t>
      </w:r>
      <w:r w:rsidR="00B96919">
        <w:rPr>
          <w:rFonts w:eastAsia="Times New Roman"/>
          <w:b/>
          <w:bCs/>
          <w:color w:val="000000" w:themeColor="text1"/>
          <w:sz w:val="22"/>
          <w:szCs w:val="22"/>
        </w:rPr>
        <w:t>a</w:t>
      </w:r>
      <w:r w:rsidR="00A1465B" w:rsidRPr="00533D82">
        <w:rPr>
          <w:rFonts w:eastAsia="Times New Roman"/>
          <w:b/>
          <w:bCs/>
          <w:color w:val="000000" w:themeColor="text1"/>
          <w:sz w:val="22"/>
          <w:szCs w:val="22"/>
        </w:rPr>
        <w:t>tor</w:t>
      </w:r>
      <w:r w:rsidR="00AA1E7B">
        <w:rPr>
          <w:rFonts w:eastAsia="Times New Roman"/>
          <w:color w:val="000000" w:themeColor="text1"/>
          <w:sz w:val="22"/>
          <w:szCs w:val="22"/>
        </w:rPr>
        <w:t>: 1 bit yes/no indicator for the presence of advanced features</w:t>
      </w:r>
      <w:r w:rsidR="00E553C5">
        <w:rPr>
          <w:rFonts w:eastAsia="Times New Roman"/>
          <w:color w:val="000000" w:themeColor="text1"/>
          <w:sz w:val="22"/>
          <w:szCs w:val="22"/>
        </w:rPr>
        <w:t xml:space="preserve">. </w:t>
      </w:r>
      <w:r w:rsidR="003C5C7B">
        <w:rPr>
          <w:rFonts w:eastAsia="Times New Roman"/>
          <w:color w:val="000000" w:themeColor="text1"/>
          <w:sz w:val="22"/>
          <w:szCs w:val="22"/>
        </w:rPr>
        <w:t>This bit is determined by the tag IC itself and</w:t>
      </w:r>
      <w:r w:rsidR="00E553C5">
        <w:rPr>
          <w:rFonts w:eastAsia="Times New Roman"/>
          <w:color w:val="000000" w:themeColor="text1"/>
          <w:sz w:val="22"/>
          <w:szCs w:val="22"/>
        </w:rPr>
        <w:t xml:space="preserve"> </w:t>
      </w:r>
      <w:r w:rsidR="00990E9A">
        <w:rPr>
          <w:rFonts w:eastAsia="Times New Roman"/>
          <w:color w:val="000000" w:themeColor="text1"/>
          <w:sz w:val="22"/>
          <w:szCs w:val="22"/>
        </w:rPr>
        <w:t xml:space="preserve">is set to </w:t>
      </w:r>
      <w:r w:rsidR="00E553C5">
        <w:rPr>
          <w:rFonts w:eastAsia="Times New Roman"/>
          <w:color w:val="000000" w:themeColor="text1"/>
          <w:sz w:val="22"/>
          <w:szCs w:val="22"/>
        </w:rPr>
        <w:t>0</w:t>
      </w:r>
      <w:r w:rsidR="00CC2214" w:rsidRPr="00CC2214">
        <w:rPr>
          <w:rFonts w:eastAsia="Times New Roman"/>
          <w:color w:val="000000" w:themeColor="text1"/>
          <w:sz w:val="22"/>
          <w:szCs w:val="22"/>
          <w:vertAlign w:val="subscript"/>
        </w:rPr>
        <w:t>2</w:t>
      </w:r>
      <w:r w:rsidR="00E553C5">
        <w:rPr>
          <w:rFonts w:eastAsia="Times New Roman"/>
          <w:color w:val="000000" w:themeColor="text1"/>
          <w:sz w:val="22"/>
          <w:szCs w:val="22"/>
        </w:rPr>
        <w:t xml:space="preserve"> for</w:t>
      </w:r>
      <w:r w:rsidR="00CC2214">
        <w:rPr>
          <w:rFonts w:eastAsia="Times New Roman"/>
          <w:color w:val="000000" w:themeColor="text1"/>
          <w:sz w:val="22"/>
          <w:szCs w:val="22"/>
        </w:rPr>
        <w:t xml:space="preserve"> most</w:t>
      </w:r>
      <w:r w:rsidR="0018601A">
        <w:rPr>
          <w:rFonts w:eastAsia="Times New Roman"/>
          <w:color w:val="000000" w:themeColor="text1"/>
          <w:sz w:val="22"/>
          <w:szCs w:val="22"/>
        </w:rPr>
        <w:t xml:space="preserve"> RAIN tags.</w:t>
      </w:r>
      <w:r w:rsidR="00E553C5">
        <w:rPr>
          <w:rFonts w:eastAsia="Times New Roman"/>
          <w:color w:val="000000" w:themeColor="text1"/>
          <w:sz w:val="22"/>
          <w:szCs w:val="22"/>
        </w:rPr>
        <w:t xml:space="preserve"> </w:t>
      </w:r>
    </w:p>
    <w:p w14:paraId="5AE5AA55" w14:textId="523AF220" w:rsidR="00913E04" w:rsidRPr="00913E04" w:rsidRDefault="00DB275B" w:rsidP="00913E04">
      <w:pPr>
        <w:pStyle w:val="ListParagraph"/>
        <w:numPr>
          <w:ilvl w:val="0"/>
          <w:numId w:val="15"/>
        </w:numPr>
        <w:spacing w:beforeAutospacing="1" w:afterAutospacing="1" w:line="259" w:lineRule="auto"/>
        <w:rPr>
          <w:rFonts w:eastAsia="Times New Roman"/>
          <w:color w:val="000000" w:themeColor="text1"/>
          <w:sz w:val="22"/>
          <w:szCs w:val="22"/>
        </w:rPr>
      </w:pPr>
      <w:r w:rsidRPr="00533D82">
        <w:rPr>
          <w:rFonts w:eastAsia="Times New Roman"/>
          <w:b/>
          <w:bCs/>
          <w:color w:val="000000" w:themeColor="text1"/>
          <w:sz w:val="22"/>
          <w:szCs w:val="22"/>
        </w:rPr>
        <w:t>Toggle</w:t>
      </w:r>
      <w:r w:rsidR="007E438E" w:rsidRPr="00533D82">
        <w:rPr>
          <w:rFonts w:eastAsia="Times New Roman"/>
          <w:b/>
          <w:bCs/>
          <w:color w:val="000000" w:themeColor="text1"/>
          <w:sz w:val="22"/>
          <w:szCs w:val="22"/>
        </w:rPr>
        <w:t xml:space="preserve"> (T) bit:</w:t>
      </w:r>
      <w:r w:rsidR="007E438E" w:rsidRPr="00913E04">
        <w:rPr>
          <w:rFonts w:eastAsia="Times New Roman"/>
          <w:color w:val="000000" w:themeColor="text1"/>
          <w:sz w:val="22"/>
          <w:szCs w:val="22"/>
        </w:rPr>
        <w:t xml:space="preserve"> </w:t>
      </w:r>
      <w:r w:rsidR="0018601A">
        <w:rPr>
          <w:rFonts w:eastAsia="Times New Roman"/>
          <w:color w:val="000000" w:themeColor="text1"/>
          <w:sz w:val="22"/>
          <w:szCs w:val="22"/>
        </w:rPr>
        <w:t>1 bit yes/no indicator for</w:t>
      </w:r>
      <w:r w:rsidR="001C6D00">
        <w:rPr>
          <w:rFonts w:eastAsia="Times New Roman"/>
          <w:color w:val="000000" w:themeColor="text1"/>
          <w:sz w:val="22"/>
          <w:szCs w:val="22"/>
        </w:rPr>
        <w:t xml:space="preserve"> the</w:t>
      </w:r>
      <w:r w:rsidR="00D47573">
        <w:rPr>
          <w:rFonts w:eastAsia="Times New Roman"/>
          <w:color w:val="000000" w:themeColor="text1"/>
          <w:sz w:val="22"/>
          <w:szCs w:val="22"/>
        </w:rPr>
        <w:t xml:space="preserve"> type of numbering system. </w:t>
      </w:r>
      <w:r w:rsidR="000F75B5">
        <w:rPr>
          <w:rFonts w:eastAsia="Times New Roman"/>
          <w:color w:val="000000" w:themeColor="text1"/>
          <w:sz w:val="22"/>
          <w:szCs w:val="22"/>
        </w:rPr>
        <w:t>S</w:t>
      </w:r>
      <w:r w:rsidR="002A3FF9">
        <w:rPr>
          <w:rFonts w:eastAsia="Times New Roman"/>
          <w:color w:val="000000" w:themeColor="text1"/>
          <w:sz w:val="22"/>
          <w:szCs w:val="22"/>
        </w:rPr>
        <w:t>et as</w:t>
      </w:r>
      <w:r w:rsidR="0018601A" w:rsidRPr="00913E04">
        <w:rPr>
          <w:rFonts w:eastAsia="Times New Roman"/>
          <w:color w:val="000000" w:themeColor="text1"/>
          <w:sz w:val="22"/>
          <w:szCs w:val="22"/>
        </w:rPr>
        <w:t xml:space="preserve"> </w:t>
      </w:r>
      <w:r w:rsidR="007E438E" w:rsidRPr="00913E04">
        <w:rPr>
          <w:rFonts w:eastAsia="Times New Roman"/>
          <w:color w:val="000000" w:themeColor="text1"/>
          <w:sz w:val="22"/>
          <w:szCs w:val="22"/>
        </w:rPr>
        <w:t>0</w:t>
      </w:r>
      <w:r w:rsidR="007E438E" w:rsidRPr="00913E04">
        <w:rPr>
          <w:rFonts w:eastAsia="Times New Roman"/>
          <w:color w:val="000000" w:themeColor="text1"/>
          <w:sz w:val="22"/>
          <w:szCs w:val="22"/>
          <w:vertAlign w:val="subscript"/>
        </w:rPr>
        <w:t>2</w:t>
      </w:r>
      <w:r w:rsidR="007E438E" w:rsidRPr="00913E04">
        <w:rPr>
          <w:rFonts w:eastAsia="Times New Roman"/>
          <w:color w:val="000000" w:themeColor="text1"/>
          <w:sz w:val="22"/>
          <w:szCs w:val="22"/>
        </w:rPr>
        <w:t xml:space="preserve"> for GS1</w:t>
      </w:r>
      <w:r w:rsidR="4283A974" w:rsidRPr="00913E04">
        <w:rPr>
          <w:rFonts w:eastAsia="Times New Roman"/>
          <w:color w:val="000000" w:themeColor="text1"/>
          <w:sz w:val="22"/>
          <w:szCs w:val="22"/>
        </w:rPr>
        <w:t xml:space="preserve"> numbering systems</w:t>
      </w:r>
      <w:r w:rsidR="00EE6EF2">
        <w:rPr>
          <w:rFonts w:eastAsia="Times New Roman"/>
          <w:color w:val="000000" w:themeColor="text1"/>
          <w:sz w:val="22"/>
          <w:szCs w:val="22"/>
        </w:rPr>
        <w:t xml:space="preserve"> by default.</w:t>
      </w:r>
      <w:r w:rsidR="007E438E" w:rsidRPr="00913E04">
        <w:rPr>
          <w:rFonts w:eastAsia="Times New Roman"/>
          <w:color w:val="000000" w:themeColor="text1"/>
          <w:sz w:val="22"/>
          <w:szCs w:val="22"/>
        </w:rPr>
        <w:t xml:space="preserve"> </w:t>
      </w:r>
      <w:r w:rsidR="002A3FF9">
        <w:rPr>
          <w:rFonts w:eastAsia="Times New Roman"/>
          <w:color w:val="000000" w:themeColor="text1"/>
          <w:sz w:val="22"/>
          <w:szCs w:val="22"/>
        </w:rPr>
        <w:t xml:space="preserve">Should be changed to </w:t>
      </w:r>
      <w:r w:rsidR="007E438E" w:rsidRPr="00913E04">
        <w:rPr>
          <w:rFonts w:eastAsia="Times New Roman"/>
          <w:color w:val="000000" w:themeColor="text1"/>
          <w:sz w:val="22"/>
          <w:szCs w:val="22"/>
        </w:rPr>
        <w:t>1</w:t>
      </w:r>
      <w:r w:rsidR="007E438E" w:rsidRPr="00913E04">
        <w:rPr>
          <w:rFonts w:eastAsia="Times New Roman"/>
          <w:color w:val="000000" w:themeColor="text1"/>
          <w:sz w:val="22"/>
          <w:szCs w:val="22"/>
          <w:vertAlign w:val="subscript"/>
        </w:rPr>
        <w:t>2</w:t>
      </w:r>
      <w:r w:rsidR="007E438E" w:rsidRPr="00913E04">
        <w:rPr>
          <w:rFonts w:eastAsia="Times New Roman"/>
          <w:color w:val="000000" w:themeColor="text1"/>
          <w:sz w:val="22"/>
          <w:szCs w:val="22"/>
        </w:rPr>
        <w:t xml:space="preserve"> for ISO </w:t>
      </w:r>
      <w:r w:rsidR="63961CB0" w:rsidRPr="00913E04">
        <w:rPr>
          <w:rFonts w:eastAsia="Times New Roman"/>
          <w:color w:val="000000" w:themeColor="text1"/>
          <w:sz w:val="22"/>
          <w:szCs w:val="22"/>
        </w:rPr>
        <w:t>numbering systems</w:t>
      </w:r>
      <w:r w:rsidR="00662D77">
        <w:rPr>
          <w:rFonts w:eastAsia="Times New Roman"/>
          <w:color w:val="000000" w:themeColor="text1"/>
          <w:sz w:val="22"/>
          <w:szCs w:val="22"/>
        </w:rPr>
        <w:t>.</w:t>
      </w:r>
    </w:p>
    <w:p w14:paraId="268294FC" w14:textId="4A5588F7" w:rsidR="00687EED" w:rsidRPr="00687EED" w:rsidRDefault="00DB275B" w:rsidP="00913E04">
      <w:pPr>
        <w:pStyle w:val="ListParagraph"/>
        <w:numPr>
          <w:ilvl w:val="0"/>
          <w:numId w:val="15"/>
        </w:numPr>
        <w:spacing w:beforeAutospacing="1" w:afterAutospacing="1" w:line="259" w:lineRule="auto"/>
        <w:rPr>
          <w:rFonts w:eastAsia="Times New Roman"/>
          <w:color w:val="000000" w:themeColor="text1"/>
          <w:sz w:val="22"/>
          <w:szCs w:val="22"/>
        </w:rPr>
      </w:pPr>
      <w:r w:rsidRPr="00533D82">
        <w:rPr>
          <w:rFonts w:eastAsia="Times New Roman" w:cstheme="minorHAnsi"/>
          <w:b/>
          <w:bCs/>
          <w:color w:val="000000"/>
          <w:sz w:val="22"/>
          <w:szCs w:val="22"/>
        </w:rPr>
        <w:t>Attribute bits</w:t>
      </w:r>
      <w:r w:rsidR="00687EED">
        <w:rPr>
          <w:rFonts w:eastAsia="Times New Roman" w:cstheme="minorHAnsi"/>
          <w:b/>
          <w:bCs/>
          <w:color w:val="000000"/>
          <w:sz w:val="22"/>
          <w:szCs w:val="22"/>
        </w:rPr>
        <w:t xml:space="preserve"> </w:t>
      </w:r>
      <w:r w:rsidRPr="00533D82">
        <w:rPr>
          <w:rFonts w:eastAsia="Times New Roman" w:cstheme="minorHAnsi"/>
          <w:b/>
          <w:bCs/>
          <w:color w:val="000000"/>
          <w:sz w:val="22"/>
          <w:szCs w:val="22"/>
        </w:rPr>
        <w:t>/</w:t>
      </w:r>
      <w:r w:rsidR="00687EED">
        <w:rPr>
          <w:rFonts w:eastAsia="Times New Roman" w:cstheme="minorHAnsi"/>
          <w:b/>
          <w:bCs/>
          <w:color w:val="000000"/>
          <w:sz w:val="22"/>
          <w:szCs w:val="22"/>
        </w:rPr>
        <w:t xml:space="preserve"> </w:t>
      </w:r>
      <w:r w:rsidRPr="00533D82">
        <w:rPr>
          <w:rFonts w:eastAsia="Times New Roman" w:cstheme="minorHAnsi"/>
          <w:b/>
          <w:bCs/>
          <w:color w:val="000000"/>
          <w:sz w:val="22"/>
          <w:szCs w:val="22"/>
        </w:rPr>
        <w:t>Application Family Identifier</w:t>
      </w:r>
      <w:r w:rsidRPr="00913E04">
        <w:rPr>
          <w:rFonts w:eastAsia="Times New Roman" w:cstheme="minorHAnsi"/>
          <w:color w:val="000000"/>
          <w:sz w:val="22"/>
          <w:szCs w:val="22"/>
        </w:rPr>
        <w:t>:</w:t>
      </w:r>
    </w:p>
    <w:p w14:paraId="5231946A" w14:textId="4A7F8D8F" w:rsidR="00687EED" w:rsidRPr="00687EED" w:rsidRDefault="0023195F" w:rsidP="00687EED">
      <w:pPr>
        <w:pStyle w:val="ListParagraph"/>
        <w:numPr>
          <w:ilvl w:val="1"/>
          <w:numId w:val="15"/>
        </w:numPr>
        <w:spacing w:beforeAutospacing="1" w:afterAutospacing="1" w:line="259" w:lineRule="auto"/>
        <w:rPr>
          <w:rFonts w:eastAsia="Times New Roman"/>
          <w:color w:val="000000" w:themeColor="text1"/>
          <w:sz w:val="22"/>
          <w:szCs w:val="22"/>
        </w:rPr>
      </w:pPr>
      <w:r w:rsidRPr="00FC7253">
        <w:rPr>
          <w:rFonts w:eastAsia="Times New Roman" w:cstheme="minorHAnsi"/>
          <w:b/>
          <w:bCs/>
          <w:color w:val="000000"/>
          <w:sz w:val="22"/>
          <w:szCs w:val="22"/>
        </w:rPr>
        <w:t xml:space="preserve">For GS1 </w:t>
      </w:r>
      <w:r w:rsidR="00662D77" w:rsidRPr="00FC7253">
        <w:rPr>
          <w:rFonts w:eastAsia="Times New Roman" w:cstheme="minorHAnsi"/>
          <w:b/>
          <w:bCs/>
          <w:color w:val="000000"/>
          <w:sz w:val="22"/>
          <w:szCs w:val="22"/>
        </w:rPr>
        <w:t xml:space="preserve">encoded tags with </w:t>
      </w:r>
      <w:r w:rsidRPr="00FC7253">
        <w:rPr>
          <w:rFonts w:eastAsia="Times New Roman" w:cstheme="minorHAnsi"/>
          <w:b/>
          <w:bCs/>
          <w:color w:val="000000"/>
          <w:sz w:val="22"/>
          <w:szCs w:val="22"/>
        </w:rPr>
        <w:t>T=0</w:t>
      </w:r>
      <w:r w:rsidR="00082A41" w:rsidRPr="00FC7253">
        <w:rPr>
          <w:rFonts w:eastAsia="Times New Roman" w:cstheme="minorHAnsi"/>
          <w:b/>
          <w:bCs/>
          <w:color w:val="000000"/>
          <w:sz w:val="22"/>
          <w:szCs w:val="22"/>
          <w:vertAlign w:val="subscript"/>
        </w:rPr>
        <w:t>2</w:t>
      </w:r>
      <w:r w:rsidR="00662D77">
        <w:rPr>
          <w:rFonts w:eastAsia="Times New Roman" w:cstheme="minorHAnsi"/>
          <w:color w:val="000000"/>
          <w:sz w:val="22"/>
          <w:szCs w:val="22"/>
        </w:rPr>
        <w:t xml:space="preserve">, </w:t>
      </w:r>
      <w:r w:rsidR="00066C6F">
        <w:rPr>
          <w:rFonts w:eastAsia="Times New Roman" w:cstheme="minorHAnsi"/>
          <w:color w:val="000000"/>
          <w:sz w:val="22"/>
          <w:szCs w:val="22"/>
        </w:rPr>
        <w:t xml:space="preserve">current GS1 standards </w:t>
      </w:r>
      <w:r w:rsidR="00345DE3">
        <w:rPr>
          <w:rFonts w:eastAsia="Times New Roman" w:cstheme="minorHAnsi"/>
          <w:color w:val="000000"/>
          <w:sz w:val="22"/>
          <w:szCs w:val="22"/>
        </w:rPr>
        <w:t xml:space="preserve">refer to </w:t>
      </w:r>
      <w:r w:rsidRPr="00913E04">
        <w:rPr>
          <w:rFonts w:eastAsia="Times New Roman" w:cstheme="minorHAnsi"/>
          <w:color w:val="000000"/>
          <w:sz w:val="22"/>
          <w:szCs w:val="22"/>
        </w:rPr>
        <w:t xml:space="preserve">this data field </w:t>
      </w:r>
      <w:r w:rsidR="003C679F">
        <w:rPr>
          <w:rFonts w:eastAsia="Times New Roman" w:cstheme="minorHAnsi"/>
          <w:color w:val="000000"/>
          <w:sz w:val="22"/>
          <w:szCs w:val="22"/>
        </w:rPr>
        <w:t>a</w:t>
      </w:r>
      <w:r w:rsidR="00687EED">
        <w:rPr>
          <w:rFonts w:eastAsia="Times New Roman" w:cstheme="minorHAnsi"/>
          <w:color w:val="000000"/>
          <w:sz w:val="22"/>
          <w:szCs w:val="22"/>
        </w:rPr>
        <w:t>s</w:t>
      </w:r>
      <w:r w:rsidR="003C679F">
        <w:rPr>
          <w:rFonts w:eastAsia="Times New Roman" w:cstheme="minorHAnsi"/>
          <w:color w:val="000000"/>
          <w:sz w:val="22"/>
          <w:szCs w:val="22"/>
        </w:rPr>
        <w:t xml:space="preserve"> attribute bits</w:t>
      </w:r>
      <w:r w:rsidR="00687EED">
        <w:rPr>
          <w:rFonts w:eastAsia="Times New Roman" w:cstheme="minorHAnsi"/>
          <w:color w:val="000000"/>
          <w:sz w:val="22"/>
          <w:szCs w:val="22"/>
        </w:rPr>
        <w:t xml:space="preserve"> “reserved for future use”</w:t>
      </w:r>
      <w:r w:rsidR="00687B85">
        <w:rPr>
          <w:rFonts w:eastAsia="Times New Roman" w:cstheme="minorHAnsi"/>
          <w:color w:val="000000"/>
          <w:sz w:val="22"/>
          <w:szCs w:val="22"/>
        </w:rPr>
        <w:t xml:space="preserve"> </w:t>
      </w:r>
      <w:r w:rsidRPr="00913E04">
        <w:rPr>
          <w:rFonts w:eastAsia="Times New Roman" w:cstheme="minorHAnsi"/>
          <w:color w:val="000000"/>
          <w:sz w:val="22"/>
          <w:szCs w:val="22"/>
        </w:rPr>
        <w:t xml:space="preserve">and </w:t>
      </w:r>
      <w:r w:rsidR="00687B85">
        <w:rPr>
          <w:rFonts w:eastAsia="Times New Roman" w:cstheme="minorHAnsi"/>
          <w:color w:val="000000"/>
          <w:sz w:val="22"/>
          <w:szCs w:val="22"/>
        </w:rPr>
        <w:t>should</w:t>
      </w:r>
      <w:r w:rsidRPr="00913E04">
        <w:rPr>
          <w:rFonts w:eastAsia="Times New Roman" w:cstheme="minorHAnsi"/>
          <w:color w:val="000000"/>
          <w:sz w:val="22"/>
          <w:szCs w:val="22"/>
        </w:rPr>
        <w:t xml:space="preserve"> be set to zero</w:t>
      </w:r>
      <w:r w:rsidR="00687B85">
        <w:rPr>
          <w:rFonts w:eastAsia="Times New Roman" w:cstheme="minorHAnsi"/>
          <w:color w:val="000000"/>
          <w:sz w:val="22"/>
          <w:szCs w:val="22"/>
        </w:rPr>
        <w:t>.</w:t>
      </w:r>
    </w:p>
    <w:p w14:paraId="422DA45B" w14:textId="532C5BB6" w:rsidR="00FD4C1F" w:rsidRDefault="00082A41" w:rsidP="00423A7F">
      <w:pPr>
        <w:pStyle w:val="ListParagraph"/>
        <w:numPr>
          <w:ilvl w:val="1"/>
          <w:numId w:val="15"/>
        </w:numPr>
        <w:spacing w:beforeAutospacing="1" w:afterAutospacing="1" w:line="259" w:lineRule="auto"/>
        <w:rPr>
          <w:rFonts w:eastAsia="Times New Roman"/>
          <w:color w:val="000000" w:themeColor="text1"/>
          <w:sz w:val="22"/>
          <w:szCs w:val="22"/>
        </w:rPr>
      </w:pPr>
      <w:r w:rsidRPr="00FC7253">
        <w:rPr>
          <w:rFonts w:eastAsia="Times New Roman" w:cstheme="minorHAnsi"/>
          <w:b/>
          <w:bCs/>
          <w:color w:val="000000"/>
          <w:sz w:val="22"/>
          <w:szCs w:val="22"/>
        </w:rPr>
        <w:lastRenderedPageBreak/>
        <w:t xml:space="preserve">For </w:t>
      </w:r>
      <w:r w:rsidR="00687B85" w:rsidRPr="00FC7253">
        <w:rPr>
          <w:rFonts w:eastAsia="Times New Roman" w:cstheme="minorHAnsi"/>
          <w:b/>
          <w:bCs/>
          <w:color w:val="000000"/>
          <w:sz w:val="22"/>
          <w:szCs w:val="22"/>
        </w:rPr>
        <w:t xml:space="preserve">non-GS1 or </w:t>
      </w:r>
      <w:r w:rsidRPr="00FC7253">
        <w:rPr>
          <w:rFonts w:eastAsia="Times New Roman" w:cstheme="minorHAnsi"/>
          <w:b/>
          <w:bCs/>
          <w:color w:val="000000"/>
          <w:sz w:val="22"/>
          <w:szCs w:val="22"/>
        </w:rPr>
        <w:t xml:space="preserve">ISO tags </w:t>
      </w:r>
      <w:r w:rsidR="00687B85" w:rsidRPr="00FC7253">
        <w:rPr>
          <w:rFonts w:eastAsia="Times New Roman" w:cstheme="minorHAnsi"/>
          <w:b/>
          <w:bCs/>
          <w:color w:val="000000"/>
          <w:sz w:val="22"/>
          <w:szCs w:val="22"/>
        </w:rPr>
        <w:t xml:space="preserve">with </w:t>
      </w:r>
      <w:r w:rsidRPr="00FC7253">
        <w:rPr>
          <w:rFonts w:eastAsia="Times New Roman" w:cstheme="minorHAnsi"/>
          <w:b/>
          <w:bCs/>
          <w:color w:val="000000"/>
          <w:sz w:val="22"/>
          <w:szCs w:val="22"/>
        </w:rPr>
        <w:t>T=1</w:t>
      </w:r>
      <w:r w:rsidRPr="00FC7253">
        <w:rPr>
          <w:rFonts w:eastAsia="Times New Roman" w:cstheme="minorHAnsi"/>
          <w:b/>
          <w:bCs/>
          <w:color w:val="000000"/>
          <w:sz w:val="22"/>
          <w:szCs w:val="22"/>
          <w:vertAlign w:val="subscript"/>
        </w:rPr>
        <w:t>2</w:t>
      </w:r>
      <w:r w:rsidRPr="00913E04">
        <w:rPr>
          <w:rFonts w:eastAsia="Times New Roman" w:cstheme="minorHAnsi"/>
          <w:color w:val="000000"/>
          <w:sz w:val="22"/>
          <w:szCs w:val="22"/>
        </w:rPr>
        <w:t xml:space="preserve">, this data field is known as the Application Family Identifier </w:t>
      </w:r>
      <w:r w:rsidR="00232A9A" w:rsidRPr="00913E04">
        <w:rPr>
          <w:rFonts w:eastAsia="Times New Roman" w:cstheme="minorHAnsi"/>
          <w:color w:val="000000"/>
          <w:sz w:val="22"/>
          <w:szCs w:val="22"/>
        </w:rPr>
        <w:t>(AFI)</w:t>
      </w:r>
      <w:r w:rsidR="00B57F00">
        <w:rPr>
          <w:rFonts w:eastAsia="Times New Roman" w:cstheme="minorHAnsi"/>
          <w:color w:val="000000"/>
          <w:sz w:val="22"/>
          <w:szCs w:val="22"/>
        </w:rPr>
        <w:t xml:space="preserve"> – it serves to define the numbering system, application or industry </w:t>
      </w:r>
      <w:r w:rsidR="00212A8A">
        <w:rPr>
          <w:rFonts w:eastAsia="Times New Roman" w:cstheme="minorHAnsi"/>
          <w:color w:val="000000"/>
          <w:sz w:val="22"/>
          <w:szCs w:val="22"/>
        </w:rPr>
        <w:t>of the</w:t>
      </w:r>
      <w:r w:rsidR="00E33F14">
        <w:rPr>
          <w:rFonts w:eastAsia="Times New Roman" w:cstheme="minorHAnsi"/>
          <w:color w:val="000000"/>
          <w:sz w:val="22"/>
          <w:szCs w:val="22"/>
        </w:rPr>
        <w:t xml:space="preserve"> tag data.</w:t>
      </w:r>
      <w:r w:rsidR="00BC6B4A">
        <w:rPr>
          <w:rFonts w:eastAsia="Times New Roman" w:cstheme="minorHAnsi"/>
          <w:color w:val="000000"/>
          <w:sz w:val="22"/>
          <w:szCs w:val="22"/>
        </w:rPr>
        <w:t xml:space="preserve"> The AFI for the RAIN Alliance</w:t>
      </w:r>
      <w:r w:rsidR="00697528">
        <w:rPr>
          <w:rFonts w:eastAsia="Times New Roman" w:cstheme="minorHAnsi"/>
          <w:color w:val="000000"/>
          <w:sz w:val="22"/>
          <w:szCs w:val="22"/>
        </w:rPr>
        <w:t xml:space="preserve"> ISO</w:t>
      </w:r>
      <w:r w:rsidR="00BC6B4A">
        <w:rPr>
          <w:rFonts w:eastAsia="Times New Roman" w:cstheme="minorHAnsi"/>
          <w:color w:val="000000"/>
          <w:sz w:val="22"/>
          <w:szCs w:val="22"/>
        </w:rPr>
        <w:t xml:space="preserve"> </w:t>
      </w:r>
      <w:r w:rsidR="00A449C7">
        <w:rPr>
          <w:rFonts w:eastAsia="Times New Roman" w:cstheme="minorHAnsi"/>
          <w:color w:val="000000"/>
          <w:sz w:val="22"/>
          <w:szCs w:val="22"/>
        </w:rPr>
        <w:t xml:space="preserve">numbering system is 0xAE </w:t>
      </w:r>
      <w:r w:rsidR="00B62387" w:rsidRPr="00913E04">
        <w:rPr>
          <w:rFonts w:eastAsia="Times New Roman" w:cstheme="minorHAnsi"/>
          <w:color w:val="000000"/>
          <w:sz w:val="22"/>
          <w:szCs w:val="22"/>
        </w:rPr>
        <w:t>(</w:t>
      </w:r>
      <w:r w:rsidR="00423A7F">
        <w:rPr>
          <w:rFonts w:eastAsia="Times New Roman" w:cstheme="minorHAnsi"/>
          <w:color w:val="000000"/>
          <w:sz w:val="22"/>
          <w:szCs w:val="22"/>
        </w:rPr>
        <w:t>See here for others</w:t>
      </w:r>
      <w:r w:rsidR="007802EF" w:rsidRPr="007802EF">
        <w:t xml:space="preserve"> </w:t>
      </w:r>
      <w:hyperlink r:id="rId13" w:history="1">
        <w:r w:rsidR="007802EF">
          <w:rPr>
            <w:rStyle w:val="Hyperlink"/>
            <w:rFonts w:eastAsia="Times New Roman"/>
            <w:sz w:val="22"/>
            <w:szCs w:val="22"/>
          </w:rPr>
          <w:t>ISO/IEC 15961-2 Data Constructs Register</w:t>
        </w:r>
      </w:hyperlink>
      <w:r w:rsidR="00423A7F">
        <w:rPr>
          <w:rFonts w:eastAsia="Times New Roman"/>
          <w:color w:val="000000" w:themeColor="text1"/>
          <w:sz w:val="22"/>
          <w:szCs w:val="22"/>
        </w:rPr>
        <w:t xml:space="preserve"> )</w:t>
      </w:r>
    </w:p>
    <w:p w14:paraId="68812487" w14:textId="52BBD3F2" w:rsidR="00C261C8" w:rsidRDefault="00574B64" w:rsidP="00B96277">
      <w:pPr>
        <w:spacing w:before="100" w:beforeAutospacing="1" w:after="100" w:afterAutospacing="1"/>
        <w:ind w:left="360"/>
        <w:rPr>
          <w:rFonts w:eastAsia="Times New Roman"/>
          <w:color w:val="000000" w:themeColor="text1"/>
          <w:sz w:val="22"/>
          <w:szCs w:val="22"/>
        </w:rPr>
      </w:pPr>
      <w:r>
        <w:rPr>
          <w:rFonts w:eastAsia="Times New Roman"/>
          <w:color w:val="000000" w:themeColor="text1"/>
          <w:sz w:val="22"/>
          <w:szCs w:val="22"/>
        </w:rPr>
        <w:t>When using the</w:t>
      </w:r>
      <w:r w:rsidR="00BB2159">
        <w:rPr>
          <w:rFonts w:eastAsia="Times New Roman"/>
          <w:color w:val="000000" w:themeColor="text1"/>
          <w:sz w:val="22"/>
          <w:szCs w:val="22"/>
        </w:rPr>
        <w:t xml:space="preserve"> RAIN ISO </w:t>
      </w:r>
      <w:r>
        <w:rPr>
          <w:rFonts w:eastAsia="Times New Roman"/>
          <w:color w:val="000000" w:themeColor="text1"/>
          <w:sz w:val="22"/>
          <w:szCs w:val="22"/>
        </w:rPr>
        <w:t xml:space="preserve">numbering system, it’s critical to </w:t>
      </w:r>
      <w:r w:rsidR="00BC6B4A">
        <w:rPr>
          <w:rFonts w:eastAsia="Times New Roman"/>
          <w:color w:val="000000" w:themeColor="text1"/>
          <w:sz w:val="22"/>
          <w:szCs w:val="22"/>
        </w:rPr>
        <w:t xml:space="preserve">set the Toggle </w:t>
      </w:r>
      <w:r w:rsidR="0068583A">
        <w:rPr>
          <w:rFonts w:eastAsia="Times New Roman"/>
          <w:color w:val="000000" w:themeColor="text1"/>
          <w:sz w:val="22"/>
          <w:szCs w:val="22"/>
        </w:rPr>
        <w:t xml:space="preserve">bit (T) to </w:t>
      </w:r>
      <w:r w:rsidR="007974C6">
        <w:rPr>
          <w:rFonts w:eastAsia="Times New Roman"/>
          <w:color w:val="000000" w:themeColor="text1"/>
          <w:sz w:val="22"/>
          <w:szCs w:val="22"/>
        </w:rPr>
        <w:t>1</w:t>
      </w:r>
      <w:r w:rsidR="007974C6" w:rsidRPr="007974C6">
        <w:rPr>
          <w:rFonts w:eastAsia="Times New Roman"/>
          <w:color w:val="000000" w:themeColor="text1"/>
          <w:sz w:val="22"/>
          <w:szCs w:val="22"/>
          <w:vertAlign w:val="subscript"/>
        </w:rPr>
        <w:t>2</w:t>
      </w:r>
      <w:r w:rsidR="007974C6">
        <w:rPr>
          <w:rFonts w:eastAsia="Times New Roman"/>
          <w:color w:val="000000" w:themeColor="text1"/>
          <w:sz w:val="22"/>
          <w:szCs w:val="22"/>
        </w:rPr>
        <w:t xml:space="preserve"> and the AFI bits to 0xAE.</w:t>
      </w:r>
      <w:r w:rsidR="00293299">
        <w:rPr>
          <w:rFonts w:eastAsia="Times New Roman"/>
          <w:color w:val="000000" w:themeColor="text1"/>
          <w:sz w:val="22"/>
          <w:szCs w:val="22"/>
        </w:rPr>
        <w:t xml:space="preserve"> </w:t>
      </w:r>
      <w:r w:rsidR="004A6544">
        <w:rPr>
          <w:rFonts w:eastAsia="Times New Roman"/>
          <w:color w:val="000000" w:themeColor="text1"/>
          <w:sz w:val="22"/>
          <w:szCs w:val="22"/>
        </w:rPr>
        <w:t>If you’re not familiar with how to calculate the PC Word, t</w:t>
      </w:r>
      <w:r w:rsidR="004A42B2">
        <w:rPr>
          <w:rFonts w:eastAsia="Times New Roman"/>
          <w:color w:val="000000" w:themeColor="text1"/>
          <w:sz w:val="22"/>
          <w:szCs w:val="22"/>
        </w:rPr>
        <w:t>here’s a table of common PC word values for reference at the end of this document.</w:t>
      </w:r>
    </w:p>
    <w:p w14:paraId="530472E9" w14:textId="0B9D122F" w:rsidR="00AF7018" w:rsidRPr="00594147" w:rsidRDefault="00DE1893" w:rsidP="00594147">
      <w:pPr>
        <w:pStyle w:val="Heading1"/>
        <w:rPr>
          <w:rFonts w:asciiTheme="minorHAnsi" w:eastAsia="Times New Roman" w:hAnsiTheme="minorHAnsi" w:cstheme="minorHAnsi"/>
        </w:rPr>
      </w:pPr>
      <w:r w:rsidRPr="0042091E">
        <w:rPr>
          <w:rFonts w:asciiTheme="minorHAnsi" w:eastAsia="Times New Roman" w:hAnsiTheme="minorHAnsi" w:cstheme="minorHAnsi"/>
        </w:rPr>
        <w:t>Practical Examples</w:t>
      </w:r>
      <w:r w:rsidR="00B81718">
        <w:rPr>
          <w:rFonts w:asciiTheme="minorHAnsi" w:eastAsia="Times New Roman" w:hAnsiTheme="minorHAnsi" w:cstheme="minorHAnsi"/>
        </w:rPr>
        <w:t xml:space="preserve"> using the RAIN Alliance</w:t>
      </w:r>
      <w:r w:rsidR="00D76BFF">
        <w:rPr>
          <w:rFonts w:asciiTheme="minorHAnsi" w:eastAsia="Times New Roman" w:hAnsiTheme="minorHAnsi" w:cstheme="minorHAnsi"/>
        </w:rPr>
        <w:t xml:space="preserve"> ISO Numbering System</w:t>
      </w:r>
    </w:p>
    <w:p w14:paraId="793C104D" w14:textId="77777777" w:rsidR="00A94BD9" w:rsidRDefault="00594147" w:rsidP="00A94BD9">
      <w:pPr>
        <w:spacing w:before="100" w:beforeAutospacing="1" w:after="100" w:afterAutospacing="1"/>
        <w:ind w:left="360"/>
        <w:rPr>
          <w:rFonts w:eastAsia="Times New Roman" w:cstheme="minorHAnsi"/>
          <w:color w:val="000000"/>
          <w:sz w:val="22"/>
          <w:szCs w:val="22"/>
        </w:rPr>
      </w:pPr>
      <w:r>
        <w:rPr>
          <w:rFonts w:eastAsia="Times New Roman"/>
          <w:color w:val="000000" w:themeColor="text1"/>
          <w:sz w:val="22"/>
          <w:szCs w:val="22"/>
        </w:rPr>
        <w:t>Use of access or kill passwords, user memory, locking, permalocking, and other advanced RAIN RFID features are not covered in this document.</w:t>
      </w:r>
      <w:r w:rsidR="008A6D91">
        <w:rPr>
          <w:rFonts w:eastAsia="Times New Roman"/>
          <w:color w:val="000000" w:themeColor="text1"/>
          <w:sz w:val="22"/>
          <w:szCs w:val="22"/>
        </w:rPr>
        <w:t xml:space="preserve"> In most cases, these additional </w:t>
      </w:r>
      <w:r w:rsidR="003A0B35">
        <w:rPr>
          <w:rFonts w:eastAsia="Times New Roman"/>
          <w:color w:val="000000" w:themeColor="text1"/>
          <w:sz w:val="22"/>
          <w:szCs w:val="22"/>
        </w:rPr>
        <w:t>tag features do not impact selection of a numbering system.</w:t>
      </w:r>
    </w:p>
    <w:p w14:paraId="450E7EB8" w14:textId="77777777" w:rsidR="00F371E2" w:rsidRDefault="00A94BD9" w:rsidP="00F371E2">
      <w:pPr>
        <w:spacing w:before="100" w:beforeAutospacing="1"/>
        <w:ind w:left="360"/>
        <w:rPr>
          <w:rFonts w:eastAsia="Dotum" w:cstheme="minorHAnsi"/>
          <w:b/>
          <w:bCs/>
          <w:color w:val="000000"/>
          <w:sz w:val="22"/>
          <w:szCs w:val="22"/>
        </w:rPr>
      </w:pPr>
      <w:r>
        <w:rPr>
          <w:rFonts w:eastAsia="Dotum" w:cstheme="minorHAnsi"/>
          <w:b/>
          <w:bCs/>
          <w:color w:val="000000"/>
          <w:sz w:val="22"/>
          <w:szCs w:val="22"/>
        </w:rPr>
        <w:t>Example</w:t>
      </w:r>
      <w:r w:rsidR="00AF7018" w:rsidRPr="00813AB7">
        <w:rPr>
          <w:rFonts w:eastAsia="Dotum" w:cstheme="minorHAnsi"/>
          <w:b/>
          <w:bCs/>
          <w:color w:val="000000"/>
          <w:sz w:val="22"/>
          <w:szCs w:val="22"/>
        </w:rPr>
        <w:t xml:space="preserve"> 1</w:t>
      </w:r>
      <w:r>
        <w:rPr>
          <w:rFonts w:eastAsia="Dotum" w:cstheme="minorHAnsi"/>
          <w:b/>
          <w:bCs/>
          <w:color w:val="000000"/>
          <w:sz w:val="22"/>
          <w:szCs w:val="22"/>
        </w:rPr>
        <w:t>:</w:t>
      </w:r>
    </w:p>
    <w:p w14:paraId="6A106501" w14:textId="139CEE21" w:rsidR="009F6E93" w:rsidRPr="00EC3755" w:rsidRDefault="00AF7018" w:rsidP="00F371E2">
      <w:pPr>
        <w:spacing w:after="100" w:afterAutospacing="1"/>
        <w:ind w:left="360"/>
        <w:rPr>
          <w:rFonts w:eastAsia="Dotum" w:cstheme="minorHAnsi"/>
          <w:b/>
          <w:bCs/>
          <w:i/>
          <w:iCs/>
          <w:color w:val="000000"/>
          <w:sz w:val="22"/>
          <w:szCs w:val="22"/>
        </w:rPr>
      </w:pPr>
      <w:r w:rsidRPr="00EC3755">
        <w:rPr>
          <w:rFonts w:eastAsia="Dotum" w:cstheme="minorHAnsi"/>
          <w:b/>
          <w:bCs/>
          <w:i/>
          <w:iCs/>
          <w:color w:val="000000"/>
          <w:sz w:val="22"/>
          <w:szCs w:val="22"/>
        </w:rPr>
        <w:t xml:space="preserve">I have an existing </w:t>
      </w:r>
      <w:r w:rsidR="00813AB7" w:rsidRPr="00EC3755">
        <w:rPr>
          <w:rFonts w:eastAsia="Dotum" w:cstheme="minorHAnsi"/>
          <w:b/>
          <w:bCs/>
          <w:i/>
          <w:iCs/>
          <w:color w:val="000000"/>
          <w:sz w:val="22"/>
          <w:szCs w:val="22"/>
        </w:rPr>
        <w:t>barcode-based</w:t>
      </w:r>
      <w:r w:rsidRPr="00EC3755">
        <w:rPr>
          <w:rFonts w:eastAsia="Dotum" w:cstheme="minorHAnsi"/>
          <w:b/>
          <w:bCs/>
          <w:i/>
          <w:iCs/>
          <w:color w:val="000000"/>
          <w:sz w:val="22"/>
          <w:szCs w:val="22"/>
        </w:rPr>
        <w:t xml:space="preserve"> asset tracking system that uses a prefix of </w:t>
      </w:r>
      <w:r w:rsidR="00025775" w:rsidRPr="00EC3755">
        <w:rPr>
          <w:rFonts w:eastAsia="Dotum" w:cstheme="minorHAnsi"/>
          <w:b/>
          <w:bCs/>
          <w:i/>
          <w:iCs/>
          <w:color w:val="000000"/>
          <w:sz w:val="22"/>
          <w:szCs w:val="22"/>
        </w:rPr>
        <w:t>4</w:t>
      </w:r>
      <w:r w:rsidRPr="00EC3755">
        <w:rPr>
          <w:rFonts w:eastAsia="Dotum" w:cstheme="minorHAnsi"/>
          <w:b/>
          <w:bCs/>
          <w:i/>
          <w:iCs/>
          <w:color w:val="000000"/>
          <w:sz w:val="22"/>
          <w:szCs w:val="22"/>
        </w:rPr>
        <w:t xml:space="preserve"> letters, follow by 6 numbers.</w:t>
      </w:r>
      <w:r w:rsidR="00024387" w:rsidRPr="00EC3755">
        <w:rPr>
          <w:rFonts w:eastAsia="Dotum" w:cstheme="minorHAnsi"/>
          <w:b/>
          <w:bCs/>
          <w:i/>
          <w:iCs/>
          <w:color w:val="000000"/>
          <w:sz w:val="22"/>
          <w:szCs w:val="22"/>
        </w:rPr>
        <w:t xml:space="preserve"> These assets never leave my organization</w:t>
      </w:r>
      <w:r w:rsidR="008D7AD9" w:rsidRPr="00EC3755">
        <w:rPr>
          <w:rFonts w:eastAsia="Dotum" w:cstheme="minorHAnsi"/>
          <w:b/>
          <w:bCs/>
          <w:i/>
          <w:iCs/>
          <w:color w:val="000000"/>
          <w:sz w:val="22"/>
          <w:szCs w:val="22"/>
        </w:rPr>
        <w:t>, there are 10,000 of the</w:t>
      </w:r>
      <w:r w:rsidR="00F769A3" w:rsidRPr="00EC3755">
        <w:rPr>
          <w:rFonts w:eastAsia="Dotum" w:cstheme="minorHAnsi"/>
          <w:b/>
          <w:bCs/>
          <w:i/>
          <w:iCs/>
          <w:color w:val="000000"/>
          <w:sz w:val="22"/>
          <w:szCs w:val="22"/>
        </w:rPr>
        <w:t>m</w:t>
      </w:r>
      <w:r w:rsidR="008D7AD9" w:rsidRPr="00EC3755">
        <w:rPr>
          <w:rFonts w:eastAsia="Dotum" w:cstheme="minorHAnsi"/>
          <w:b/>
          <w:bCs/>
          <w:i/>
          <w:iCs/>
          <w:color w:val="000000"/>
          <w:sz w:val="22"/>
          <w:szCs w:val="22"/>
        </w:rPr>
        <w:t xml:space="preserve"> currently and I add </w:t>
      </w:r>
      <w:r w:rsidR="005C35C4" w:rsidRPr="00EC3755">
        <w:rPr>
          <w:rFonts w:ascii="Seaford Display" w:eastAsia="Dotum" w:hAnsi="Seaford Display" w:cstheme="minorHAnsi"/>
          <w:b/>
          <w:bCs/>
          <w:i/>
          <w:iCs/>
          <w:color w:val="000000"/>
          <w:sz w:val="22"/>
          <w:szCs w:val="22"/>
        </w:rPr>
        <w:t>~</w:t>
      </w:r>
      <w:r w:rsidR="008D7AD9" w:rsidRPr="00EC3755">
        <w:rPr>
          <w:rFonts w:eastAsia="Dotum" w:cstheme="minorHAnsi"/>
          <w:b/>
          <w:bCs/>
          <w:i/>
          <w:iCs/>
          <w:color w:val="000000"/>
          <w:sz w:val="22"/>
          <w:szCs w:val="22"/>
        </w:rPr>
        <w:t>100 more each month.</w:t>
      </w:r>
      <w:r w:rsidR="009F6E93" w:rsidRPr="00EC3755">
        <w:rPr>
          <w:rFonts w:eastAsia="Dotum" w:cstheme="minorHAnsi"/>
          <w:b/>
          <w:bCs/>
          <w:i/>
          <w:iCs/>
          <w:color w:val="000000"/>
          <w:sz w:val="22"/>
          <w:szCs w:val="22"/>
        </w:rPr>
        <w:t xml:space="preserve"> </w:t>
      </w:r>
      <w:r w:rsidR="0046654D" w:rsidRPr="00EC3755">
        <w:rPr>
          <w:rFonts w:eastAsia="Dotum" w:cstheme="minorHAnsi"/>
          <w:b/>
          <w:bCs/>
          <w:i/>
          <w:iCs/>
          <w:color w:val="000000"/>
          <w:sz w:val="22"/>
          <w:szCs w:val="22"/>
        </w:rPr>
        <w:t>E</w:t>
      </w:r>
      <w:r w:rsidR="009F6E93" w:rsidRPr="00EC3755">
        <w:rPr>
          <w:rFonts w:eastAsia="Dotum" w:cstheme="minorHAnsi"/>
          <w:b/>
          <w:bCs/>
          <w:i/>
          <w:iCs/>
          <w:color w:val="000000"/>
          <w:sz w:val="22"/>
          <w:szCs w:val="22"/>
        </w:rPr>
        <w:t xml:space="preserve">xample </w:t>
      </w:r>
      <w:r w:rsidR="00C72790" w:rsidRPr="00EC3755">
        <w:rPr>
          <w:rFonts w:eastAsia="Dotum" w:cstheme="minorHAnsi"/>
          <w:b/>
          <w:bCs/>
          <w:i/>
          <w:iCs/>
          <w:color w:val="000000"/>
          <w:sz w:val="22"/>
          <w:szCs w:val="22"/>
        </w:rPr>
        <w:t>asset ID numbers are</w:t>
      </w:r>
      <w:r w:rsidR="009F6E93" w:rsidRPr="00EC3755">
        <w:rPr>
          <w:rFonts w:eastAsia="Dotum" w:cstheme="minorHAnsi"/>
          <w:b/>
          <w:bCs/>
          <w:i/>
          <w:iCs/>
          <w:color w:val="000000"/>
          <w:sz w:val="22"/>
          <w:szCs w:val="22"/>
        </w:rPr>
        <w:t>: ABY</w:t>
      </w:r>
      <w:r w:rsidR="00B220D9" w:rsidRPr="00EC3755">
        <w:rPr>
          <w:rFonts w:eastAsia="Dotum" w:cstheme="minorHAnsi"/>
          <w:b/>
          <w:bCs/>
          <w:i/>
          <w:iCs/>
          <w:color w:val="000000"/>
          <w:sz w:val="22"/>
          <w:szCs w:val="22"/>
        </w:rPr>
        <w:t>Z123456, CD</w:t>
      </w:r>
      <w:r w:rsidR="008F07CF" w:rsidRPr="00EC3755">
        <w:rPr>
          <w:rFonts w:eastAsia="Dotum" w:cstheme="minorHAnsi"/>
          <w:b/>
          <w:bCs/>
          <w:i/>
          <w:iCs/>
          <w:color w:val="000000"/>
          <w:sz w:val="22"/>
          <w:szCs w:val="22"/>
        </w:rPr>
        <w:t>WX789012</w:t>
      </w:r>
    </w:p>
    <w:p w14:paraId="3E48D904" w14:textId="477B9D95" w:rsidR="00E75646" w:rsidRDefault="00F76B94" w:rsidP="00F371E2">
      <w:pPr>
        <w:ind w:left="360"/>
        <w:rPr>
          <w:rFonts w:eastAsia="Dotum" w:cstheme="minorHAnsi"/>
          <w:color w:val="000000"/>
          <w:sz w:val="22"/>
          <w:szCs w:val="22"/>
        </w:rPr>
      </w:pPr>
      <w:r>
        <w:rPr>
          <w:rFonts w:eastAsia="Dotum" w:cstheme="minorHAnsi"/>
          <w:color w:val="000000"/>
          <w:sz w:val="22"/>
          <w:szCs w:val="22"/>
        </w:rPr>
        <w:t xml:space="preserve">For a deployment of this size, </w:t>
      </w:r>
      <w:r w:rsidR="000018D9">
        <w:rPr>
          <w:rFonts w:eastAsia="Dotum" w:cstheme="minorHAnsi"/>
          <w:color w:val="000000"/>
          <w:sz w:val="22"/>
          <w:szCs w:val="22"/>
        </w:rPr>
        <w:t xml:space="preserve">choose a </w:t>
      </w:r>
      <w:r w:rsidR="007A243F">
        <w:rPr>
          <w:rFonts w:eastAsia="Dotum" w:cstheme="minorHAnsi"/>
          <w:color w:val="000000"/>
          <w:sz w:val="22"/>
          <w:szCs w:val="22"/>
        </w:rPr>
        <w:t>6-digit</w:t>
      </w:r>
      <w:r w:rsidR="00F1745C">
        <w:rPr>
          <w:rFonts w:eastAsia="Dotum" w:cstheme="minorHAnsi"/>
          <w:color w:val="000000"/>
          <w:sz w:val="22"/>
          <w:szCs w:val="22"/>
        </w:rPr>
        <w:t xml:space="preserve"> / 24-bit</w:t>
      </w:r>
      <w:r w:rsidR="00333393">
        <w:rPr>
          <w:rFonts w:eastAsia="Dotum" w:cstheme="minorHAnsi"/>
          <w:color w:val="000000"/>
          <w:sz w:val="22"/>
          <w:szCs w:val="22"/>
        </w:rPr>
        <w:t xml:space="preserve"> RAIN</w:t>
      </w:r>
      <w:r w:rsidR="000018D9">
        <w:rPr>
          <w:rFonts w:eastAsia="Dotum" w:cstheme="minorHAnsi"/>
          <w:color w:val="000000"/>
          <w:sz w:val="22"/>
          <w:szCs w:val="22"/>
        </w:rPr>
        <w:t xml:space="preserve"> CIN length</w:t>
      </w:r>
      <w:r w:rsidR="00CF52E1">
        <w:rPr>
          <w:rFonts w:eastAsia="Dotum" w:cstheme="minorHAnsi"/>
          <w:color w:val="000000"/>
          <w:sz w:val="22"/>
          <w:szCs w:val="22"/>
        </w:rPr>
        <w:t xml:space="preserve">. We’ll assume </w:t>
      </w:r>
      <w:r w:rsidR="005224E4">
        <w:rPr>
          <w:rFonts w:eastAsia="Dotum" w:cstheme="minorHAnsi"/>
          <w:color w:val="000000"/>
          <w:sz w:val="22"/>
          <w:szCs w:val="22"/>
        </w:rPr>
        <w:t xml:space="preserve">an </w:t>
      </w:r>
      <w:r w:rsidR="00CF52E1">
        <w:rPr>
          <w:rFonts w:eastAsia="Dotum" w:cstheme="minorHAnsi"/>
          <w:color w:val="000000"/>
          <w:sz w:val="22"/>
          <w:szCs w:val="22"/>
        </w:rPr>
        <w:t xml:space="preserve">RFID tag with 128 bits EPC/UII memory, no User Memory, </w:t>
      </w:r>
      <w:r w:rsidR="00975CE5">
        <w:rPr>
          <w:rFonts w:eastAsia="Dotum" w:cstheme="minorHAnsi"/>
          <w:color w:val="000000"/>
          <w:sz w:val="22"/>
          <w:szCs w:val="22"/>
        </w:rPr>
        <w:t>and no XPC features.</w:t>
      </w:r>
    </w:p>
    <w:p w14:paraId="0423C602" w14:textId="2C840870" w:rsidR="00E75646" w:rsidRDefault="00E75646" w:rsidP="00F371E2">
      <w:pPr>
        <w:ind w:left="360"/>
        <w:rPr>
          <w:rFonts w:eastAsia="Dotum" w:cstheme="minorHAnsi"/>
          <w:color w:val="000000"/>
          <w:sz w:val="22"/>
          <w:szCs w:val="22"/>
        </w:rPr>
      </w:pPr>
    </w:p>
    <w:p w14:paraId="37CD9AA4" w14:textId="0C8269C7" w:rsidR="00D65118" w:rsidRDefault="00161A20" w:rsidP="00F371E2">
      <w:pPr>
        <w:ind w:left="360"/>
        <w:rPr>
          <w:rFonts w:eastAsia="Dotum" w:cstheme="minorHAnsi"/>
          <w:color w:val="000000"/>
          <w:sz w:val="22"/>
          <w:szCs w:val="22"/>
        </w:rPr>
      </w:pPr>
      <w:r>
        <w:rPr>
          <w:rFonts w:eastAsia="Dotum" w:cstheme="minorHAnsi"/>
          <w:color w:val="000000"/>
          <w:sz w:val="22"/>
          <w:szCs w:val="22"/>
        </w:rPr>
        <w:t xml:space="preserve">First, </w:t>
      </w:r>
      <w:r w:rsidR="00BC037D">
        <w:rPr>
          <w:rFonts w:eastAsia="Dotum" w:cstheme="minorHAnsi"/>
          <w:color w:val="000000"/>
          <w:sz w:val="22"/>
          <w:szCs w:val="22"/>
        </w:rPr>
        <w:t>select the</w:t>
      </w:r>
      <w:r w:rsidR="005224E4">
        <w:rPr>
          <w:rFonts w:eastAsia="Dotum" w:cstheme="minorHAnsi"/>
          <w:color w:val="000000"/>
          <w:sz w:val="22"/>
          <w:szCs w:val="22"/>
        </w:rPr>
        <w:t xml:space="preserve"> </w:t>
      </w:r>
      <w:r w:rsidR="00F77092">
        <w:rPr>
          <w:rFonts w:eastAsia="Dotum" w:cstheme="minorHAnsi"/>
          <w:color w:val="000000"/>
          <w:sz w:val="22"/>
          <w:szCs w:val="22"/>
        </w:rPr>
        <w:t>PC Word</w:t>
      </w:r>
      <w:r w:rsidR="005224E4">
        <w:rPr>
          <w:rFonts w:eastAsia="Dotum" w:cstheme="minorHAnsi"/>
          <w:color w:val="000000"/>
          <w:sz w:val="22"/>
          <w:szCs w:val="22"/>
        </w:rPr>
        <w:t xml:space="preserve"> </w:t>
      </w:r>
      <w:r w:rsidR="00BC037D">
        <w:rPr>
          <w:rFonts w:eastAsia="Dotum" w:cstheme="minorHAnsi"/>
          <w:color w:val="000000"/>
          <w:sz w:val="22"/>
          <w:szCs w:val="22"/>
        </w:rPr>
        <w:t xml:space="preserve">value </w:t>
      </w:r>
      <w:r w:rsidR="005224E4">
        <w:rPr>
          <w:rFonts w:eastAsia="Dotum" w:cstheme="minorHAnsi"/>
          <w:color w:val="000000"/>
          <w:sz w:val="22"/>
          <w:szCs w:val="22"/>
        </w:rPr>
        <w:t>for</w:t>
      </w:r>
      <w:r w:rsidR="00BC037D">
        <w:rPr>
          <w:rFonts w:eastAsia="Dotum" w:cstheme="minorHAnsi"/>
          <w:color w:val="000000"/>
          <w:sz w:val="22"/>
          <w:szCs w:val="22"/>
        </w:rPr>
        <w:t>:</w:t>
      </w:r>
      <w:r w:rsidR="005224E4">
        <w:rPr>
          <w:rFonts w:eastAsia="Dotum" w:cstheme="minorHAnsi"/>
          <w:color w:val="000000"/>
          <w:sz w:val="22"/>
          <w:szCs w:val="22"/>
        </w:rPr>
        <w:t xml:space="preserve"> </w:t>
      </w:r>
      <w:r w:rsidR="006B165E">
        <w:rPr>
          <w:rFonts w:eastAsia="Dotum" w:cstheme="minorHAnsi"/>
          <w:color w:val="000000"/>
          <w:sz w:val="22"/>
          <w:szCs w:val="22"/>
        </w:rPr>
        <w:t>Length</w:t>
      </w:r>
      <w:r w:rsidR="005224E4">
        <w:rPr>
          <w:rFonts w:eastAsia="Dotum" w:cstheme="minorHAnsi"/>
          <w:color w:val="000000"/>
          <w:sz w:val="22"/>
          <w:szCs w:val="22"/>
        </w:rPr>
        <w:t xml:space="preserve">= </w:t>
      </w:r>
      <w:r w:rsidR="00BB0F5B">
        <w:rPr>
          <w:rFonts w:eastAsia="Dotum" w:cstheme="minorHAnsi"/>
          <w:color w:val="000000"/>
          <w:sz w:val="22"/>
          <w:szCs w:val="22"/>
        </w:rPr>
        <w:t>8 words (</w:t>
      </w:r>
      <w:r w:rsidR="006B165E">
        <w:rPr>
          <w:rFonts w:eastAsia="Dotum" w:cstheme="minorHAnsi"/>
          <w:color w:val="000000"/>
          <w:sz w:val="22"/>
          <w:szCs w:val="22"/>
        </w:rPr>
        <w:t>128 bits</w:t>
      </w:r>
      <w:r w:rsidR="00BB0F5B">
        <w:rPr>
          <w:rFonts w:eastAsia="Dotum" w:cstheme="minorHAnsi"/>
          <w:color w:val="000000"/>
          <w:sz w:val="22"/>
          <w:szCs w:val="22"/>
        </w:rPr>
        <w:t>)</w:t>
      </w:r>
      <w:r w:rsidR="005224E4">
        <w:rPr>
          <w:rFonts w:eastAsia="Dotum" w:cstheme="minorHAnsi"/>
          <w:color w:val="000000"/>
          <w:sz w:val="22"/>
          <w:szCs w:val="22"/>
        </w:rPr>
        <w:t xml:space="preserve">, </w:t>
      </w:r>
      <w:r w:rsidR="00893255">
        <w:rPr>
          <w:rFonts w:eastAsia="Dotum" w:cstheme="minorHAnsi"/>
          <w:color w:val="000000"/>
          <w:sz w:val="22"/>
          <w:szCs w:val="22"/>
        </w:rPr>
        <w:t>UMI=</w:t>
      </w:r>
      <w:r w:rsidR="00CF52E1">
        <w:rPr>
          <w:rFonts w:eastAsia="Dotum" w:cstheme="minorHAnsi"/>
          <w:color w:val="000000"/>
          <w:sz w:val="22"/>
          <w:szCs w:val="22"/>
        </w:rPr>
        <w:t>0</w:t>
      </w:r>
      <w:r w:rsidR="00CF52E1" w:rsidRPr="00CF52E1">
        <w:rPr>
          <w:rFonts w:eastAsia="Dotum" w:cstheme="minorHAnsi"/>
          <w:color w:val="000000"/>
          <w:sz w:val="22"/>
          <w:szCs w:val="22"/>
          <w:vertAlign w:val="subscript"/>
        </w:rPr>
        <w:t>2</w:t>
      </w:r>
      <w:r w:rsidR="00354BAA">
        <w:rPr>
          <w:rFonts w:eastAsia="Dotum" w:cstheme="minorHAnsi"/>
          <w:color w:val="000000"/>
          <w:sz w:val="22"/>
          <w:szCs w:val="22"/>
        </w:rPr>
        <w:t xml:space="preserve">, </w:t>
      </w:r>
      <w:r w:rsidR="00893255">
        <w:rPr>
          <w:rFonts w:eastAsia="Dotum" w:cstheme="minorHAnsi"/>
          <w:color w:val="000000"/>
          <w:sz w:val="22"/>
          <w:szCs w:val="22"/>
        </w:rPr>
        <w:t>XPC=0</w:t>
      </w:r>
      <w:r w:rsidR="00893255" w:rsidRPr="0045458D">
        <w:rPr>
          <w:rFonts w:eastAsia="Dotum" w:cstheme="minorHAnsi"/>
          <w:color w:val="000000"/>
          <w:sz w:val="22"/>
          <w:szCs w:val="22"/>
          <w:vertAlign w:val="subscript"/>
        </w:rPr>
        <w:t>2</w:t>
      </w:r>
      <w:r w:rsidR="00354BAA">
        <w:rPr>
          <w:rFonts w:eastAsia="Dotum" w:cstheme="minorHAnsi"/>
          <w:color w:val="000000"/>
          <w:sz w:val="22"/>
          <w:szCs w:val="22"/>
        </w:rPr>
        <w:t xml:space="preserve">, </w:t>
      </w:r>
      <w:r w:rsidR="00D65118">
        <w:rPr>
          <w:rFonts w:eastAsia="Dotum" w:cstheme="minorHAnsi"/>
          <w:color w:val="000000"/>
          <w:sz w:val="22"/>
          <w:szCs w:val="22"/>
        </w:rPr>
        <w:t>T</w:t>
      </w:r>
      <w:r w:rsidR="0045458D">
        <w:rPr>
          <w:rFonts w:eastAsia="Dotum" w:cstheme="minorHAnsi"/>
          <w:color w:val="000000"/>
          <w:sz w:val="22"/>
          <w:szCs w:val="22"/>
        </w:rPr>
        <w:t>=1</w:t>
      </w:r>
      <w:r w:rsidR="0045458D" w:rsidRPr="0045458D">
        <w:rPr>
          <w:rFonts w:eastAsia="Dotum" w:cstheme="minorHAnsi"/>
          <w:color w:val="000000"/>
          <w:sz w:val="22"/>
          <w:szCs w:val="22"/>
          <w:vertAlign w:val="subscript"/>
        </w:rPr>
        <w:t>2</w:t>
      </w:r>
      <w:r w:rsidR="00354BAA">
        <w:rPr>
          <w:rFonts w:eastAsia="Dotum" w:cstheme="minorHAnsi"/>
          <w:color w:val="000000"/>
          <w:sz w:val="22"/>
          <w:szCs w:val="22"/>
        </w:rPr>
        <w:t xml:space="preserve"> A</w:t>
      </w:r>
      <w:r w:rsidR="00D65118">
        <w:rPr>
          <w:rFonts w:eastAsia="Dotum" w:cstheme="minorHAnsi"/>
          <w:color w:val="000000"/>
          <w:sz w:val="22"/>
          <w:szCs w:val="22"/>
        </w:rPr>
        <w:t>FI</w:t>
      </w:r>
      <w:r w:rsidR="00BB2159">
        <w:rPr>
          <w:rFonts w:eastAsia="Dotum" w:cstheme="minorHAnsi"/>
          <w:color w:val="000000"/>
          <w:sz w:val="22"/>
          <w:szCs w:val="22"/>
        </w:rPr>
        <w:t>=</w:t>
      </w:r>
      <w:r w:rsidR="00354BAA">
        <w:rPr>
          <w:rFonts w:eastAsia="Dotum" w:cstheme="minorHAnsi"/>
          <w:color w:val="000000"/>
          <w:sz w:val="22"/>
          <w:szCs w:val="22"/>
        </w:rPr>
        <w:t>0xAE</w:t>
      </w:r>
      <w:r>
        <w:rPr>
          <w:rFonts w:eastAsia="Dotum" w:cstheme="minorHAnsi"/>
          <w:color w:val="000000"/>
          <w:sz w:val="22"/>
          <w:szCs w:val="22"/>
        </w:rPr>
        <w:t>. From the table</w:t>
      </w:r>
      <w:r w:rsidR="00EF75FF">
        <w:rPr>
          <w:rFonts w:eastAsia="Dotum" w:cstheme="minorHAnsi"/>
          <w:color w:val="000000"/>
          <w:sz w:val="22"/>
          <w:szCs w:val="22"/>
        </w:rPr>
        <w:t xml:space="preserve">, that would be </w:t>
      </w:r>
      <w:r w:rsidR="00E73A00">
        <w:rPr>
          <w:rFonts w:eastAsia="Dotum" w:cstheme="minorHAnsi"/>
          <w:color w:val="000000"/>
          <w:sz w:val="22"/>
          <w:szCs w:val="22"/>
        </w:rPr>
        <w:t>0x</w:t>
      </w:r>
      <w:r w:rsidR="00EF75FF" w:rsidRPr="004E2E4D">
        <w:rPr>
          <w:rFonts w:ascii="Calibri" w:eastAsia="Times New Roman" w:hAnsi="Calibri" w:cs="Calibri"/>
          <w:color w:val="FFC000"/>
          <w:sz w:val="22"/>
          <w:szCs w:val="22"/>
        </w:rPr>
        <w:t>41</w:t>
      </w:r>
      <w:r w:rsidR="00EF75FF" w:rsidRPr="004E2E4D">
        <w:rPr>
          <w:rFonts w:ascii="Calibri" w:eastAsia="Times New Roman" w:hAnsi="Calibri" w:cs="Calibri"/>
          <w:color w:val="FF0000"/>
          <w:sz w:val="22"/>
          <w:szCs w:val="22"/>
        </w:rPr>
        <w:t>AE</w:t>
      </w:r>
      <w:r w:rsidR="00EF75FF">
        <w:rPr>
          <w:rFonts w:ascii="Calibri" w:eastAsia="Times New Roman" w:hAnsi="Calibri" w:cs="Calibri"/>
          <w:color w:val="3F3F3F"/>
          <w:sz w:val="22"/>
          <w:szCs w:val="22"/>
        </w:rPr>
        <w:t>.</w:t>
      </w:r>
    </w:p>
    <w:p w14:paraId="560C94D1" w14:textId="04947815" w:rsidR="00F77092" w:rsidRDefault="00F77092" w:rsidP="00F371E2">
      <w:pPr>
        <w:ind w:left="360"/>
        <w:rPr>
          <w:rFonts w:eastAsia="Dotum" w:cstheme="minorHAnsi"/>
          <w:color w:val="000000"/>
          <w:sz w:val="22"/>
          <w:szCs w:val="22"/>
        </w:rPr>
      </w:pPr>
    </w:p>
    <w:p w14:paraId="7462E4EC" w14:textId="6EB46D67" w:rsidR="001E7728" w:rsidRDefault="007A243F" w:rsidP="00F371E2">
      <w:pPr>
        <w:ind w:left="360"/>
        <w:rPr>
          <w:rFonts w:eastAsia="Dotum" w:cstheme="minorHAnsi"/>
          <w:color w:val="000000"/>
          <w:sz w:val="22"/>
          <w:szCs w:val="22"/>
        </w:rPr>
      </w:pPr>
      <w:r>
        <w:rPr>
          <w:rFonts w:eastAsia="Dotum" w:cstheme="minorHAnsi"/>
          <w:color w:val="000000"/>
          <w:sz w:val="22"/>
          <w:szCs w:val="22"/>
        </w:rPr>
        <w:t xml:space="preserve">We’ll assume the assigned CIN from RAIN is </w:t>
      </w:r>
      <w:r w:rsidR="00CA7B83">
        <w:rPr>
          <w:rFonts w:eastAsia="Dotum" w:cstheme="minorHAnsi"/>
          <w:color w:val="000000"/>
          <w:sz w:val="22"/>
          <w:szCs w:val="22"/>
        </w:rPr>
        <w:t>123456, which in hexadecimal is 0x</w:t>
      </w:r>
      <w:r w:rsidR="00901D82">
        <w:rPr>
          <w:rFonts w:eastAsia="Dotum" w:cstheme="minorHAnsi"/>
          <w:color w:val="FF33CC"/>
          <w:sz w:val="22"/>
          <w:szCs w:val="22"/>
        </w:rPr>
        <w:t>8</w:t>
      </w:r>
      <w:r w:rsidR="00C37F8B">
        <w:rPr>
          <w:rFonts w:eastAsia="Dotum" w:cstheme="minorHAnsi"/>
          <w:color w:val="FF33CC"/>
          <w:sz w:val="22"/>
          <w:szCs w:val="22"/>
        </w:rPr>
        <w:t>7C440</w:t>
      </w:r>
      <w:r w:rsidR="001E7728">
        <w:rPr>
          <w:rFonts w:eastAsia="Dotum" w:cstheme="minorHAnsi"/>
          <w:color w:val="000000"/>
          <w:sz w:val="22"/>
          <w:szCs w:val="22"/>
        </w:rPr>
        <w:t>.</w:t>
      </w:r>
    </w:p>
    <w:p w14:paraId="7A0AE55A" w14:textId="0F0DB0C0" w:rsidR="001E7728" w:rsidRDefault="001E7728" w:rsidP="00F371E2">
      <w:pPr>
        <w:ind w:left="360"/>
        <w:rPr>
          <w:rFonts w:eastAsia="Dotum" w:cstheme="minorHAnsi"/>
          <w:color w:val="000000"/>
          <w:sz w:val="22"/>
          <w:szCs w:val="22"/>
        </w:rPr>
      </w:pPr>
    </w:p>
    <w:p w14:paraId="73A64CDA" w14:textId="352F0579" w:rsidR="004649C2" w:rsidRDefault="001E7728" w:rsidP="00F371E2">
      <w:pPr>
        <w:ind w:left="360"/>
        <w:rPr>
          <w:rFonts w:eastAsia="Dotum" w:cstheme="minorHAnsi"/>
          <w:color w:val="000000"/>
          <w:sz w:val="22"/>
          <w:szCs w:val="22"/>
        </w:rPr>
      </w:pPr>
      <w:r>
        <w:rPr>
          <w:rFonts w:eastAsia="Dotum" w:cstheme="minorHAnsi"/>
          <w:color w:val="000000"/>
          <w:sz w:val="22"/>
          <w:szCs w:val="22"/>
        </w:rPr>
        <w:t>With 128 bit</w:t>
      </w:r>
      <w:r w:rsidR="00A151FD">
        <w:rPr>
          <w:rFonts w:eastAsia="Dotum" w:cstheme="minorHAnsi"/>
          <w:color w:val="000000"/>
          <w:sz w:val="22"/>
          <w:szCs w:val="22"/>
        </w:rPr>
        <w:t>s</w:t>
      </w:r>
      <w:r>
        <w:rPr>
          <w:rFonts w:eastAsia="Dotum" w:cstheme="minorHAnsi"/>
          <w:color w:val="000000"/>
          <w:sz w:val="22"/>
          <w:szCs w:val="22"/>
        </w:rPr>
        <w:t xml:space="preserve"> EPC/UII </w:t>
      </w:r>
      <w:r w:rsidR="00A151FD">
        <w:rPr>
          <w:rFonts w:eastAsia="Dotum" w:cstheme="minorHAnsi"/>
          <w:color w:val="000000"/>
          <w:sz w:val="22"/>
          <w:szCs w:val="22"/>
        </w:rPr>
        <w:t xml:space="preserve">memory available, and a RAIN CIN of 24 bits, that leaves 104 bits for my asset data. But, first we have to decide how to </w:t>
      </w:r>
      <w:r w:rsidR="004649C2">
        <w:rPr>
          <w:rFonts w:eastAsia="Dotum" w:cstheme="minorHAnsi"/>
          <w:color w:val="000000"/>
          <w:sz w:val="22"/>
          <w:szCs w:val="22"/>
        </w:rPr>
        <w:t>store the alphanumeric data in hexadecimal or binary.</w:t>
      </w:r>
    </w:p>
    <w:p w14:paraId="67F1BC9C" w14:textId="3FDD9BB7" w:rsidR="004649C2" w:rsidRDefault="004649C2" w:rsidP="00F371E2">
      <w:pPr>
        <w:ind w:left="360"/>
        <w:rPr>
          <w:rFonts w:eastAsia="Dotum" w:cstheme="minorHAnsi"/>
          <w:color w:val="000000"/>
          <w:sz w:val="22"/>
          <w:szCs w:val="22"/>
        </w:rPr>
      </w:pPr>
    </w:p>
    <w:p w14:paraId="52DE1A74" w14:textId="4F21E0BE" w:rsidR="00C50351" w:rsidRDefault="004649C2" w:rsidP="00F371E2">
      <w:pPr>
        <w:ind w:left="360"/>
        <w:rPr>
          <w:rFonts w:eastAsia="Dotum" w:cstheme="minorHAnsi"/>
          <w:color w:val="000000"/>
          <w:sz w:val="22"/>
          <w:szCs w:val="22"/>
        </w:rPr>
      </w:pPr>
      <w:r>
        <w:rPr>
          <w:rFonts w:eastAsia="Dotum" w:cstheme="minorHAnsi"/>
          <w:color w:val="000000"/>
          <w:sz w:val="22"/>
          <w:szCs w:val="22"/>
        </w:rPr>
        <w:t xml:space="preserve">One option </w:t>
      </w:r>
      <w:r w:rsidR="00D9021B">
        <w:rPr>
          <w:rFonts w:eastAsia="Dotum" w:cstheme="minorHAnsi"/>
          <w:color w:val="000000"/>
          <w:sz w:val="22"/>
          <w:szCs w:val="22"/>
        </w:rPr>
        <w:t>is to use 8-bit ASCII encoding</w:t>
      </w:r>
      <w:r w:rsidR="00850DED">
        <w:rPr>
          <w:rFonts w:eastAsia="Dotum" w:cstheme="minorHAnsi"/>
          <w:color w:val="000000"/>
          <w:sz w:val="22"/>
          <w:szCs w:val="22"/>
        </w:rPr>
        <w:t xml:space="preserve"> (</w:t>
      </w:r>
      <w:hyperlink r:id="rId14" w:anchor="8-bit_codes" w:history="1">
        <w:r w:rsidR="00DF0D9B" w:rsidRPr="00F16CDF">
          <w:rPr>
            <w:rStyle w:val="Hyperlink"/>
            <w:rFonts w:eastAsia="Dotum" w:cstheme="minorHAnsi"/>
            <w:sz w:val="22"/>
            <w:szCs w:val="22"/>
          </w:rPr>
          <w:t>https://en.wikipedia.org/wiki/ASCII#8-bit_codes</w:t>
        </w:r>
      </w:hyperlink>
      <w:r w:rsidR="00850DED">
        <w:rPr>
          <w:rFonts w:eastAsia="Dotum" w:cstheme="minorHAnsi"/>
          <w:color w:val="000000"/>
          <w:sz w:val="22"/>
          <w:szCs w:val="22"/>
        </w:rPr>
        <w:t>)</w:t>
      </w:r>
      <w:r w:rsidR="00D9021B">
        <w:rPr>
          <w:rFonts w:eastAsia="Dotum" w:cstheme="minorHAnsi"/>
          <w:color w:val="000000"/>
          <w:sz w:val="22"/>
          <w:szCs w:val="22"/>
        </w:rPr>
        <w:t xml:space="preserve">. This approach assigns each </w:t>
      </w:r>
      <w:r w:rsidR="00163E7B">
        <w:rPr>
          <w:rFonts w:eastAsia="Dotum" w:cstheme="minorHAnsi"/>
          <w:color w:val="000000"/>
          <w:sz w:val="22"/>
          <w:szCs w:val="22"/>
        </w:rPr>
        <w:t>number, uppercase and lowercase letter, and some punctuation characters an 8 bit or 2 Hexadecimal character code.</w:t>
      </w:r>
      <w:r w:rsidR="00DF0D9B">
        <w:rPr>
          <w:rFonts w:eastAsia="Dotum" w:cstheme="minorHAnsi"/>
          <w:color w:val="000000"/>
          <w:sz w:val="22"/>
          <w:szCs w:val="22"/>
        </w:rPr>
        <w:t xml:space="preserve"> Many RAIN RFID readers, printer/encoders, and software</w:t>
      </w:r>
      <w:r w:rsidR="001C6F6D">
        <w:rPr>
          <w:rFonts w:eastAsia="Dotum" w:cstheme="minorHAnsi"/>
          <w:color w:val="000000"/>
          <w:sz w:val="22"/>
          <w:szCs w:val="22"/>
        </w:rPr>
        <w:t xml:space="preserve"> </w:t>
      </w:r>
      <w:r w:rsidR="00467E77">
        <w:rPr>
          <w:rFonts w:eastAsia="Dotum" w:cstheme="minorHAnsi"/>
          <w:color w:val="000000"/>
          <w:sz w:val="22"/>
          <w:szCs w:val="22"/>
        </w:rPr>
        <w:t xml:space="preserve">tools </w:t>
      </w:r>
      <w:r w:rsidR="001C6F6D">
        <w:rPr>
          <w:rFonts w:eastAsia="Dotum" w:cstheme="minorHAnsi"/>
          <w:color w:val="000000"/>
          <w:sz w:val="22"/>
          <w:szCs w:val="22"/>
        </w:rPr>
        <w:t>can convert ASCII characters to hexadecimal for either encoding or reading tag data.</w:t>
      </w:r>
      <w:r w:rsidR="006659CA">
        <w:rPr>
          <w:rFonts w:eastAsia="Dotum" w:cstheme="minorHAnsi"/>
          <w:color w:val="000000"/>
          <w:sz w:val="22"/>
          <w:szCs w:val="22"/>
        </w:rPr>
        <w:t xml:space="preserve"> There are also many on-line tools</w:t>
      </w:r>
      <w:r w:rsidR="00146F92">
        <w:rPr>
          <w:rFonts w:eastAsia="Dotum" w:cstheme="minorHAnsi"/>
          <w:color w:val="000000"/>
          <w:sz w:val="22"/>
          <w:szCs w:val="22"/>
        </w:rPr>
        <w:t xml:space="preserve"> available for quick data conversion.</w:t>
      </w:r>
    </w:p>
    <w:p w14:paraId="0BA90740" w14:textId="6E87C7DD" w:rsidR="00F11363" w:rsidRDefault="00F11363" w:rsidP="00F371E2">
      <w:pPr>
        <w:ind w:left="360"/>
        <w:rPr>
          <w:rFonts w:eastAsia="Dotum" w:cstheme="minorHAnsi"/>
          <w:color w:val="000000"/>
          <w:sz w:val="22"/>
          <w:szCs w:val="22"/>
        </w:rPr>
      </w:pPr>
    </w:p>
    <w:p w14:paraId="6FF01812" w14:textId="1C48373B" w:rsidR="008B0BB9" w:rsidRDefault="00F11363" w:rsidP="00F371E2">
      <w:pPr>
        <w:ind w:left="360"/>
        <w:rPr>
          <w:rFonts w:eastAsia="Dotum" w:cstheme="minorHAnsi"/>
          <w:color w:val="000000"/>
          <w:sz w:val="22"/>
          <w:szCs w:val="22"/>
        </w:rPr>
      </w:pPr>
      <w:r>
        <w:rPr>
          <w:rFonts w:eastAsia="Dotum" w:cstheme="minorHAnsi"/>
          <w:color w:val="000000"/>
          <w:sz w:val="22"/>
          <w:szCs w:val="22"/>
        </w:rPr>
        <w:t xml:space="preserve">With 10 alphanumeric characters in my asset IDs, </w:t>
      </w:r>
      <w:r w:rsidR="00396FA3">
        <w:rPr>
          <w:rFonts w:eastAsia="Dotum" w:cstheme="minorHAnsi"/>
          <w:color w:val="000000"/>
          <w:sz w:val="22"/>
          <w:szCs w:val="22"/>
        </w:rPr>
        <w:t xml:space="preserve">converting them to hexadecimal will result in 80 bits or 20 </w:t>
      </w:r>
      <w:r w:rsidR="00D007BC">
        <w:rPr>
          <w:rFonts w:eastAsia="Dotum" w:cstheme="minorHAnsi"/>
          <w:color w:val="000000"/>
          <w:sz w:val="22"/>
          <w:szCs w:val="22"/>
        </w:rPr>
        <w:t>hex characters.</w:t>
      </w:r>
      <w:r w:rsidR="00AB1AEF">
        <w:rPr>
          <w:rFonts w:eastAsia="Dotum" w:cstheme="minorHAnsi"/>
          <w:color w:val="000000"/>
          <w:sz w:val="22"/>
          <w:szCs w:val="22"/>
        </w:rPr>
        <w:t xml:space="preserve"> But, </w:t>
      </w:r>
      <w:r w:rsidR="00471110">
        <w:rPr>
          <w:rFonts w:eastAsia="Dotum" w:cstheme="minorHAnsi"/>
          <w:color w:val="000000"/>
          <w:sz w:val="22"/>
          <w:szCs w:val="22"/>
        </w:rPr>
        <w:t>I hav</w:t>
      </w:r>
      <w:r w:rsidR="003A1BFC">
        <w:rPr>
          <w:rFonts w:eastAsia="Dotum" w:cstheme="minorHAnsi"/>
          <w:color w:val="000000"/>
          <w:sz w:val="22"/>
          <w:szCs w:val="22"/>
        </w:rPr>
        <w:t>e 104 bits of available data</w:t>
      </w:r>
      <w:r w:rsidR="00DF3486">
        <w:rPr>
          <w:rFonts w:eastAsia="Dotum" w:cstheme="minorHAnsi"/>
          <w:color w:val="000000"/>
          <w:sz w:val="22"/>
          <w:szCs w:val="22"/>
        </w:rPr>
        <w:t xml:space="preserve">, which is enough space for 13 </w:t>
      </w:r>
      <w:r w:rsidR="00EB4A2B">
        <w:rPr>
          <w:rFonts w:eastAsia="Dotum" w:cstheme="minorHAnsi"/>
          <w:color w:val="000000"/>
          <w:sz w:val="22"/>
          <w:szCs w:val="22"/>
        </w:rPr>
        <w:t>characters.</w:t>
      </w:r>
      <w:r w:rsidR="003A1BFC">
        <w:rPr>
          <w:rFonts w:eastAsia="Dotum" w:cstheme="minorHAnsi"/>
          <w:color w:val="000000"/>
          <w:sz w:val="22"/>
          <w:szCs w:val="22"/>
        </w:rPr>
        <w:t xml:space="preserve"> In this example, we’ll </w:t>
      </w:r>
      <w:r w:rsidR="00EB4A2B">
        <w:rPr>
          <w:rFonts w:eastAsia="Dotum" w:cstheme="minorHAnsi"/>
          <w:color w:val="000000"/>
          <w:sz w:val="22"/>
          <w:szCs w:val="22"/>
        </w:rPr>
        <w:t xml:space="preserve">just pad the original asset IDs with some extra zeros. Another option would be to use a shorter length </w:t>
      </w:r>
      <w:r w:rsidR="00C17009">
        <w:rPr>
          <w:rFonts w:eastAsia="Dotum" w:cstheme="minorHAnsi"/>
          <w:color w:val="000000"/>
          <w:sz w:val="22"/>
          <w:szCs w:val="22"/>
        </w:rPr>
        <w:t>value in the PC word.</w:t>
      </w:r>
    </w:p>
    <w:p w14:paraId="21B56537" w14:textId="46F8B63D" w:rsidR="001C6F6D" w:rsidRDefault="001C6F6D" w:rsidP="00F371E2">
      <w:pPr>
        <w:ind w:left="360"/>
        <w:rPr>
          <w:rFonts w:eastAsia="Dotum" w:cstheme="minorHAnsi"/>
          <w:color w:val="000000"/>
          <w:sz w:val="22"/>
          <w:szCs w:val="22"/>
        </w:rPr>
      </w:pPr>
    </w:p>
    <w:tbl>
      <w:tblPr>
        <w:tblStyle w:val="PlainTable4"/>
        <w:tblW w:w="0" w:type="auto"/>
        <w:tblInd w:w="689" w:type="dxa"/>
        <w:tblLook w:val="06A0" w:firstRow="1" w:lastRow="0" w:firstColumn="1" w:lastColumn="0" w:noHBand="1" w:noVBand="1"/>
      </w:tblPr>
      <w:tblGrid>
        <w:gridCol w:w="1921"/>
        <w:gridCol w:w="3960"/>
      </w:tblGrid>
      <w:tr w:rsidR="009E74B7" w:rsidRPr="00461D60" w14:paraId="59B81B81" w14:textId="2850BC65" w:rsidTr="00B779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1" w:type="dxa"/>
            <w:tcBorders>
              <w:bottom w:val="single" w:sz="4" w:space="0" w:color="auto"/>
            </w:tcBorders>
          </w:tcPr>
          <w:p w14:paraId="51FFA05A" w14:textId="77777777" w:rsidR="009E74B7" w:rsidRPr="00461D60" w:rsidRDefault="009E74B7" w:rsidP="008744DE">
            <w:pPr>
              <w:rPr>
                <w:rFonts w:eastAsia="Dotum" w:cstheme="minorHAnsi"/>
                <w:b w:val="0"/>
                <w:bCs w:val="0"/>
                <w:color w:val="000000"/>
                <w:sz w:val="22"/>
                <w:szCs w:val="22"/>
              </w:rPr>
            </w:pPr>
            <w:r w:rsidRPr="00461D60">
              <w:rPr>
                <w:rFonts w:eastAsia="Dotum" w:cstheme="minorHAnsi"/>
                <w:b w:val="0"/>
                <w:bCs w:val="0"/>
                <w:color w:val="000000"/>
                <w:sz w:val="22"/>
                <w:szCs w:val="22"/>
              </w:rPr>
              <w:t>ASCII Asset ID</w:t>
            </w:r>
          </w:p>
        </w:tc>
        <w:tc>
          <w:tcPr>
            <w:tcW w:w="3960" w:type="dxa"/>
            <w:tcBorders>
              <w:bottom w:val="single" w:sz="4" w:space="0" w:color="auto"/>
            </w:tcBorders>
          </w:tcPr>
          <w:p w14:paraId="56B786B8" w14:textId="0117B316" w:rsidR="009E74B7" w:rsidRPr="00461D60" w:rsidRDefault="009E74B7" w:rsidP="008744DE">
            <w:pPr>
              <w:cnfStyle w:val="100000000000" w:firstRow="1" w:lastRow="0" w:firstColumn="0" w:lastColumn="0" w:oddVBand="0" w:evenVBand="0" w:oddHBand="0" w:evenHBand="0" w:firstRowFirstColumn="0" w:firstRowLastColumn="0" w:lastRowFirstColumn="0" w:lastRowLastColumn="0"/>
              <w:rPr>
                <w:rFonts w:eastAsia="Dotum" w:cstheme="minorHAnsi"/>
                <w:b w:val="0"/>
                <w:bCs w:val="0"/>
                <w:color w:val="000000"/>
                <w:sz w:val="22"/>
                <w:szCs w:val="22"/>
              </w:rPr>
            </w:pPr>
            <w:r w:rsidRPr="00461D60">
              <w:rPr>
                <w:rFonts w:eastAsia="Dotum" w:cstheme="minorHAnsi"/>
                <w:b w:val="0"/>
                <w:bCs w:val="0"/>
                <w:color w:val="000000"/>
                <w:sz w:val="22"/>
                <w:szCs w:val="22"/>
              </w:rPr>
              <w:t xml:space="preserve">Hexadecimal </w:t>
            </w:r>
            <w:r>
              <w:rPr>
                <w:rFonts w:eastAsia="Dotum" w:cstheme="minorHAnsi"/>
                <w:b w:val="0"/>
                <w:bCs w:val="0"/>
                <w:color w:val="000000"/>
                <w:sz w:val="22"/>
                <w:szCs w:val="22"/>
              </w:rPr>
              <w:t>Asset ID (80 bits)</w:t>
            </w:r>
          </w:p>
        </w:tc>
      </w:tr>
      <w:tr w:rsidR="009E74B7" w:rsidRPr="00461D60" w14:paraId="4222EB40" w14:textId="4FB4318E" w:rsidTr="00B779EF">
        <w:tc>
          <w:tcPr>
            <w:cnfStyle w:val="001000000000" w:firstRow="0" w:lastRow="0" w:firstColumn="1" w:lastColumn="0" w:oddVBand="0" w:evenVBand="0" w:oddHBand="0" w:evenHBand="0" w:firstRowFirstColumn="0" w:firstRowLastColumn="0" w:lastRowFirstColumn="0" w:lastRowLastColumn="0"/>
            <w:tcW w:w="1921" w:type="dxa"/>
            <w:tcBorders>
              <w:top w:val="single" w:sz="4" w:space="0" w:color="auto"/>
            </w:tcBorders>
          </w:tcPr>
          <w:p w14:paraId="07041BD4" w14:textId="77777777" w:rsidR="009E74B7" w:rsidRPr="00461D60" w:rsidRDefault="009E74B7" w:rsidP="008744DE">
            <w:pPr>
              <w:rPr>
                <w:rFonts w:eastAsia="Dotum" w:cstheme="minorHAnsi"/>
                <w:color w:val="000000"/>
                <w:sz w:val="22"/>
                <w:szCs w:val="22"/>
              </w:rPr>
            </w:pPr>
            <w:r w:rsidRPr="00461D60">
              <w:rPr>
                <w:rFonts w:eastAsia="Dotum" w:cstheme="minorHAnsi"/>
                <w:color w:val="000000"/>
                <w:sz w:val="22"/>
                <w:szCs w:val="22"/>
              </w:rPr>
              <w:t>ABYZ123456</w:t>
            </w:r>
          </w:p>
        </w:tc>
        <w:tc>
          <w:tcPr>
            <w:tcW w:w="3960" w:type="dxa"/>
            <w:tcBorders>
              <w:top w:val="single" w:sz="4" w:space="0" w:color="auto"/>
            </w:tcBorders>
          </w:tcPr>
          <w:p w14:paraId="43AC4013" w14:textId="77777777" w:rsidR="009E74B7" w:rsidRPr="00461D60" w:rsidRDefault="009E74B7" w:rsidP="008744DE">
            <w:pPr>
              <w:cnfStyle w:val="000000000000" w:firstRow="0" w:lastRow="0" w:firstColumn="0" w:lastColumn="0" w:oddVBand="0" w:evenVBand="0" w:oddHBand="0" w:evenHBand="0" w:firstRowFirstColumn="0" w:firstRowLastColumn="0" w:lastRowFirstColumn="0" w:lastRowLastColumn="0"/>
              <w:rPr>
                <w:rFonts w:eastAsia="Dotum" w:cstheme="minorHAnsi"/>
                <w:color w:val="000000"/>
                <w:sz w:val="22"/>
                <w:szCs w:val="22"/>
              </w:rPr>
            </w:pPr>
            <w:r w:rsidRPr="00461D60">
              <w:rPr>
                <w:rFonts w:eastAsia="Dotum" w:cstheme="minorHAnsi"/>
                <w:color w:val="000000"/>
                <w:sz w:val="22"/>
                <w:szCs w:val="22"/>
              </w:rPr>
              <w:t>0x</w:t>
            </w:r>
            <w:r w:rsidRPr="0009796E">
              <w:rPr>
                <w:rFonts w:eastAsia="Dotum" w:cstheme="minorHAnsi"/>
                <w:color w:val="00B050"/>
                <w:sz w:val="22"/>
                <w:szCs w:val="22"/>
              </w:rPr>
              <w:t>4142595A313233343536</w:t>
            </w:r>
          </w:p>
        </w:tc>
      </w:tr>
      <w:tr w:rsidR="009E74B7" w:rsidRPr="00461D60" w14:paraId="1F4B1509" w14:textId="057AD57C" w:rsidTr="00B779EF">
        <w:tc>
          <w:tcPr>
            <w:cnfStyle w:val="001000000000" w:firstRow="0" w:lastRow="0" w:firstColumn="1" w:lastColumn="0" w:oddVBand="0" w:evenVBand="0" w:oddHBand="0" w:evenHBand="0" w:firstRowFirstColumn="0" w:firstRowLastColumn="0" w:lastRowFirstColumn="0" w:lastRowLastColumn="0"/>
            <w:tcW w:w="1921" w:type="dxa"/>
          </w:tcPr>
          <w:p w14:paraId="50A7C1A1" w14:textId="77777777" w:rsidR="009E74B7" w:rsidRPr="00461D60" w:rsidRDefault="009E74B7" w:rsidP="008744DE">
            <w:pPr>
              <w:rPr>
                <w:rFonts w:eastAsia="Dotum" w:cstheme="minorHAnsi"/>
                <w:color w:val="000000"/>
                <w:sz w:val="22"/>
                <w:szCs w:val="22"/>
              </w:rPr>
            </w:pPr>
            <w:r w:rsidRPr="00461D60">
              <w:rPr>
                <w:rFonts w:eastAsia="Dotum" w:cstheme="minorHAnsi"/>
                <w:color w:val="000000"/>
                <w:sz w:val="22"/>
                <w:szCs w:val="22"/>
              </w:rPr>
              <w:t>CDWX789012</w:t>
            </w:r>
          </w:p>
        </w:tc>
        <w:tc>
          <w:tcPr>
            <w:tcW w:w="3960" w:type="dxa"/>
          </w:tcPr>
          <w:p w14:paraId="4EBC0CFD" w14:textId="66E74576" w:rsidR="009E74B7" w:rsidRPr="00461D60" w:rsidRDefault="009E74B7" w:rsidP="008744DE">
            <w:pPr>
              <w:cnfStyle w:val="000000000000" w:firstRow="0" w:lastRow="0" w:firstColumn="0" w:lastColumn="0" w:oddVBand="0" w:evenVBand="0" w:oddHBand="0" w:evenHBand="0" w:firstRowFirstColumn="0" w:firstRowLastColumn="0" w:lastRowFirstColumn="0" w:lastRowLastColumn="0"/>
              <w:rPr>
                <w:rFonts w:eastAsia="Dotum" w:cstheme="minorHAnsi"/>
                <w:color w:val="000000"/>
                <w:sz w:val="22"/>
                <w:szCs w:val="22"/>
              </w:rPr>
            </w:pPr>
            <w:r w:rsidRPr="00461D60">
              <w:rPr>
                <w:rFonts w:eastAsia="Dotum" w:cstheme="minorHAnsi"/>
                <w:color w:val="000000"/>
                <w:sz w:val="22"/>
                <w:szCs w:val="22"/>
              </w:rPr>
              <w:t>0x</w:t>
            </w:r>
            <w:r w:rsidRPr="0009796E">
              <w:rPr>
                <w:rFonts w:eastAsia="Dotum" w:cstheme="minorHAnsi"/>
                <w:color w:val="00B050"/>
                <w:sz w:val="22"/>
                <w:szCs w:val="22"/>
              </w:rPr>
              <w:t>43445758373839303132</w:t>
            </w:r>
          </w:p>
        </w:tc>
      </w:tr>
    </w:tbl>
    <w:p w14:paraId="08B4D2A1" w14:textId="47A47F83" w:rsidR="00C50351" w:rsidRDefault="00C50351" w:rsidP="00F371E2">
      <w:pPr>
        <w:ind w:left="360"/>
        <w:rPr>
          <w:rFonts w:eastAsia="Dotum" w:cstheme="minorHAnsi"/>
          <w:color w:val="000000"/>
          <w:sz w:val="22"/>
          <w:szCs w:val="22"/>
        </w:rPr>
      </w:pPr>
    </w:p>
    <w:p w14:paraId="0CBCB07D" w14:textId="77777777" w:rsidR="008744DE" w:rsidRDefault="008744DE" w:rsidP="00F371E2">
      <w:pPr>
        <w:ind w:left="360"/>
        <w:rPr>
          <w:rFonts w:eastAsia="Dotum" w:cstheme="minorHAnsi"/>
          <w:color w:val="000000"/>
          <w:sz w:val="22"/>
          <w:szCs w:val="22"/>
        </w:rPr>
      </w:pPr>
    </w:p>
    <w:tbl>
      <w:tblPr>
        <w:tblStyle w:val="PlainTable4"/>
        <w:tblW w:w="0" w:type="auto"/>
        <w:tblInd w:w="689" w:type="dxa"/>
        <w:tblLook w:val="06A0" w:firstRow="1" w:lastRow="0" w:firstColumn="1" w:lastColumn="0" w:noHBand="1" w:noVBand="1"/>
      </w:tblPr>
      <w:tblGrid>
        <w:gridCol w:w="2011"/>
        <w:gridCol w:w="3870"/>
      </w:tblGrid>
      <w:tr w:rsidR="009E74B7" w:rsidRPr="00461D60" w14:paraId="14B7F922" w14:textId="77777777" w:rsidTr="00B779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11" w:type="dxa"/>
            <w:tcBorders>
              <w:bottom w:val="single" w:sz="4" w:space="0" w:color="auto"/>
            </w:tcBorders>
            <w:vAlign w:val="bottom"/>
          </w:tcPr>
          <w:p w14:paraId="0C0E885D" w14:textId="67A154D1" w:rsidR="009E74B7" w:rsidRPr="00461D60" w:rsidRDefault="009E74B7" w:rsidP="008744DE">
            <w:pPr>
              <w:rPr>
                <w:rFonts w:eastAsia="Dotum" w:cstheme="minorHAnsi"/>
                <w:b w:val="0"/>
                <w:bCs w:val="0"/>
                <w:color w:val="000000"/>
                <w:sz w:val="22"/>
                <w:szCs w:val="22"/>
              </w:rPr>
            </w:pPr>
            <w:r w:rsidRPr="00461D60">
              <w:rPr>
                <w:rFonts w:eastAsia="Dotum" w:cstheme="minorHAnsi"/>
                <w:b w:val="0"/>
                <w:bCs w:val="0"/>
                <w:color w:val="000000"/>
                <w:sz w:val="22"/>
                <w:szCs w:val="22"/>
              </w:rPr>
              <w:lastRenderedPageBreak/>
              <w:t>ASCII Asset ID</w:t>
            </w:r>
            <w:r>
              <w:rPr>
                <w:rFonts w:eastAsia="Dotum" w:cstheme="minorHAnsi"/>
                <w:b w:val="0"/>
                <w:bCs w:val="0"/>
                <w:color w:val="000000"/>
                <w:sz w:val="22"/>
                <w:szCs w:val="22"/>
              </w:rPr>
              <w:t xml:space="preserve"> with padded </w:t>
            </w:r>
            <w:r w:rsidR="002B3903">
              <w:rPr>
                <w:rFonts w:eastAsia="Dotum" w:cstheme="minorHAnsi"/>
                <w:b w:val="0"/>
                <w:bCs w:val="0"/>
                <w:color w:val="000000"/>
                <w:sz w:val="22"/>
                <w:szCs w:val="22"/>
              </w:rPr>
              <w:t>zeros</w:t>
            </w:r>
          </w:p>
        </w:tc>
        <w:tc>
          <w:tcPr>
            <w:tcW w:w="3870" w:type="dxa"/>
            <w:tcBorders>
              <w:bottom w:val="single" w:sz="4" w:space="0" w:color="auto"/>
            </w:tcBorders>
            <w:vAlign w:val="bottom"/>
          </w:tcPr>
          <w:p w14:paraId="24921EE5" w14:textId="61B7A9A5" w:rsidR="009E74B7" w:rsidRPr="00461D60" w:rsidRDefault="009E74B7" w:rsidP="008744DE">
            <w:pPr>
              <w:cnfStyle w:val="100000000000" w:firstRow="1" w:lastRow="0" w:firstColumn="0" w:lastColumn="0" w:oddVBand="0" w:evenVBand="0" w:oddHBand="0" w:evenHBand="0" w:firstRowFirstColumn="0" w:firstRowLastColumn="0" w:lastRowFirstColumn="0" w:lastRowLastColumn="0"/>
              <w:rPr>
                <w:rFonts w:eastAsia="Dotum" w:cstheme="minorHAnsi"/>
                <w:b w:val="0"/>
                <w:bCs w:val="0"/>
                <w:color w:val="000000"/>
                <w:sz w:val="22"/>
                <w:szCs w:val="22"/>
              </w:rPr>
            </w:pPr>
            <w:r w:rsidRPr="00461D60">
              <w:rPr>
                <w:rFonts w:eastAsia="Dotum" w:cstheme="minorHAnsi"/>
                <w:b w:val="0"/>
                <w:bCs w:val="0"/>
                <w:color w:val="000000"/>
                <w:sz w:val="22"/>
                <w:szCs w:val="22"/>
              </w:rPr>
              <w:t xml:space="preserve">Hexadecimal </w:t>
            </w:r>
            <w:r>
              <w:rPr>
                <w:rFonts w:eastAsia="Dotum" w:cstheme="minorHAnsi"/>
                <w:b w:val="0"/>
                <w:bCs w:val="0"/>
                <w:color w:val="000000"/>
                <w:sz w:val="22"/>
                <w:szCs w:val="22"/>
              </w:rPr>
              <w:t>Asset ID (</w:t>
            </w:r>
            <w:r w:rsidR="00146F92">
              <w:rPr>
                <w:rFonts w:eastAsia="Dotum" w:cstheme="minorHAnsi"/>
                <w:b w:val="0"/>
                <w:bCs w:val="0"/>
                <w:color w:val="000000"/>
                <w:sz w:val="22"/>
                <w:szCs w:val="22"/>
              </w:rPr>
              <w:t>1</w:t>
            </w:r>
            <w:r>
              <w:rPr>
                <w:rFonts w:eastAsia="Dotum" w:cstheme="minorHAnsi"/>
                <w:b w:val="0"/>
                <w:bCs w:val="0"/>
                <w:color w:val="000000"/>
                <w:sz w:val="22"/>
                <w:szCs w:val="22"/>
              </w:rPr>
              <w:t>0</w:t>
            </w:r>
            <w:r w:rsidR="002B3903">
              <w:rPr>
                <w:rFonts w:eastAsia="Dotum" w:cstheme="minorHAnsi"/>
                <w:b w:val="0"/>
                <w:bCs w:val="0"/>
                <w:color w:val="000000"/>
                <w:sz w:val="22"/>
                <w:szCs w:val="22"/>
              </w:rPr>
              <w:t>4</w:t>
            </w:r>
            <w:r>
              <w:rPr>
                <w:rFonts w:eastAsia="Dotum" w:cstheme="minorHAnsi"/>
                <w:b w:val="0"/>
                <w:bCs w:val="0"/>
                <w:color w:val="000000"/>
                <w:sz w:val="22"/>
                <w:szCs w:val="22"/>
              </w:rPr>
              <w:t xml:space="preserve"> bits)</w:t>
            </w:r>
          </w:p>
        </w:tc>
      </w:tr>
      <w:tr w:rsidR="00D23D48" w:rsidRPr="00461D60" w14:paraId="5893E039" w14:textId="77777777" w:rsidTr="00B779EF">
        <w:tc>
          <w:tcPr>
            <w:cnfStyle w:val="001000000000" w:firstRow="0" w:lastRow="0" w:firstColumn="1" w:lastColumn="0" w:oddVBand="0" w:evenVBand="0" w:oddHBand="0" w:evenHBand="0" w:firstRowFirstColumn="0" w:firstRowLastColumn="0" w:lastRowFirstColumn="0" w:lastRowLastColumn="0"/>
            <w:tcW w:w="2011" w:type="dxa"/>
            <w:tcBorders>
              <w:top w:val="single" w:sz="4" w:space="0" w:color="auto"/>
            </w:tcBorders>
          </w:tcPr>
          <w:p w14:paraId="70DD3AD5" w14:textId="01EBEA15" w:rsidR="00D23D48" w:rsidRPr="00461D60" w:rsidRDefault="00D23D48" w:rsidP="008744DE">
            <w:pPr>
              <w:rPr>
                <w:rFonts w:eastAsia="Dotum" w:cstheme="minorHAnsi"/>
                <w:color w:val="000000"/>
                <w:sz w:val="22"/>
                <w:szCs w:val="22"/>
              </w:rPr>
            </w:pPr>
            <w:r w:rsidRPr="00461D60">
              <w:rPr>
                <w:rFonts w:eastAsia="Dotum" w:cstheme="minorHAnsi"/>
                <w:color w:val="000000"/>
                <w:sz w:val="22"/>
                <w:szCs w:val="22"/>
              </w:rPr>
              <w:t>ABYZ123456</w:t>
            </w:r>
            <w:r>
              <w:rPr>
                <w:rFonts w:eastAsia="Dotum" w:cstheme="minorHAnsi"/>
                <w:color w:val="000000"/>
                <w:sz w:val="22"/>
                <w:szCs w:val="22"/>
              </w:rPr>
              <w:t>000</w:t>
            </w:r>
          </w:p>
        </w:tc>
        <w:tc>
          <w:tcPr>
            <w:tcW w:w="3870" w:type="dxa"/>
            <w:tcBorders>
              <w:top w:val="single" w:sz="4" w:space="0" w:color="auto"/>
            </w:tcBorders>
          </w:tcPr>
          <w:p w14:paraId="7226E108" w14:textId="2AEE842E" w:rsidR="00D23D48" w:rsidRPr="00461D60" w:rsidRDefault="00D23D48" w:rsidP="008744DE">
            <w:pPr>
              <w:cnfStyle w:val="000000000000" w:firstRow="0" w:lastRow="0" w:firstColumn="0" w:lastColumn="0" w:oddVBand="0" w:evenVBand="0" w:oddHBand="0" w:evenHBand="0" w:firstRowFirstColumn="0" w:firstRowLastColumn="0" w:lastRowFirstColumn="0" w:lastRowLastColumn="0"/>
              <w:rPr>
                <w:rFonts w:eastAsia="Dotum" w:cstheme="minorHAnsi"/>
                <w:color w:val="000000"/>
                <w:sz w:val="22"/>
                <w:szCs w:val="22"/>
              </w:rPr>
            </w:pPr>
            <w:r w:rsidRPr="00461D60">
              <w:rPr>
                <w:rFonts w:eastAsia="Dotum" w:cstheme="minorHAnsi"/>
                <w:color w:val="000000"/>
                <w:sz w:val="22"/>
                <w:szCs w:val="22"/>
              </w:rPr>
              <w:t>0x</w:t>
            </w:r>
            <w:r w:rsidR="00DC006D" w:rsidRPr="00DC006D">
              <w:rPr>
                <w:rFonts w:eastAsia="Dotum" w:cstheme="minorHAnsi"/>
                <w:color w:val="00B050"/>
                <w:sz w:val="22"/>
                <w:szCs w:val="22"/>
              </w:rPr>
              <w:t>4142595A313233343536303030</w:t>
            </w:r>
          </w:p>
        </w:tc>
      </w:tr>
      <w:tr w:rsidR="00D23D48" w:rsidRPr="00461D60" w14:paraId="0ECECB0E" w14:textId="77777777" w:rsidTr="00B779EF">
        <w:tc>
          <w:tcPr>
            <w:cnfStyle w:val="001000000000" w:firstRow="0" w:lastRow="0" w:firstColumn="1" w:lastColumn="0" w:oddVBand="0" w:evenVBand="0" w:oddHBand="0" w:evenHBand="0" w:firstRowFirstColumn="0" w:firstRowLastColumn="0" w:lastRowFirstColumn="0" w:lastRowLastColumn="0"/>
            <w:tcW w:w="2011" w:type="dxa"/>
          </w:tcPr>
          <w:p w14:paraId="3C0DCF56" w14:textId="04F27DF2" w:rsidR="00D23D48" w:rsidRPr="00461D60" w:rsidRDefault="00D23D48" w:rsidP="008744DE">
            <w:pPr>
              <w:rPr>
                <w:rFonts w:eastAsia="Dotum" w:cstheme="minorHAnsi"/>
                <w:color w:val="000000"/>
                <w:sz w:val="22"/>
                <w:szCs w:val="22"/>
              </w:rPr>
            </w:pPr>
            <w:r w:rsidRPr="00461D60">
              <w:rPr>
                <w:rFonts w:eastAsia="Dotum" w:cstheme="minorHAnsi"/>
                <w:color w:val="000000"/>
                <w:sz w:val="22"/>
                <w:szCs w:val="22"/>
              </w:rPr>
              <w:t>CDWX789012</w:t>
            </w:r>
            <w:r>
              <w:rPr>
                <w:rFonts w:eastAsia="Dotum" w:cstheme="minorHAnsi"/>
                <w:color w:val="000000"/>
                <w:sz w:val="22"/>
                <w:szCs w:val="22"/>
              </w:rPr>
              <w:t>000</w:t>
            </w:r>
          </w:p>
        </w:tc>
        <w:tc>
          <w:tcPr>
            <w:tcW w:w="3870" w:type="dxa"/>
          </w:tcPr>
          <w:p w14:paraId="78D7EDE8" w14:textId="33C520CC" w:rsidR="00D23D48" w:rsidRPr="00461D60" w:rsidRDefault="00D23D48" w:rsidP="008744DE">
            <w:pPr>
              <w:cnfStyle w:val="000000000000" w:firstRow="0" w:lastRow="0" w:firstColumn="0" w:lastColumn="0" w:oddVBand="0" w:evenVBand="0" w:oddHBand="0" w:evenHBand="0" w:firstRowFirstColumn="0" w:firstRowLastColumn="0" w:lastRowFirstColumn="0" w:lastRowLastColumn="0"/>
              <w:rPr>
                <w:rFonts w:eastAsia="Dotum" w:cstheme="minorHAnsi"/>
                <w:color w:val="000000"/>
                <w:sz w:val="22"/>
                <w:szCs w:val="22"/>
              </w:rPr>
            </w:pPr>
            <w:r w:rsidRPr="00461D60">
              <w:rPr>
                <w:rFonts w:eastAsia="Dotum" w:cstheme="minorHAnsi"/>
                <w:color w:val="000000"/>
                <w:sz w:val="22"/>
                <w:szCs w:val="22"/>
              </w:rPr>
              <w:t>0x</w:t>
            </w:r>
            <w:r w:rsidR="00361760">
              <w:t xml:space="preserve"> </w:t>
            </w:r>
            <w:r w:rsidR="00361760" w:rsidRPr="00361760">
              <w:rPr>
                <w:rFonts w:eastAsia="Dotum" w:cstheme="minorHAnsi"/>
                <w:color w:val="00B050"/>
                <w:sz w:val="22"/>
                <w:szCs w:val="22"/>
              </w:rPr>
              <w:t>43445758373839303132303030</w:t>
            </w:r>
          </w:p>
        </w:tc>
      </w:tr>
    </w:tbl>
    <w:p w14:paraId="3606CD52" w14:textId="77777777" w:rsidR="009E74B7" w:rsidRDefault="009E74B7" w:rsidP="00F371E2">
      <w:pPr>
        <w:ind w:left="360"/>
        <w:rPr>
          <w:rFonts w:eastAsia="Dotum" w:cstheme="minorHAnsi"/>
          <w:color w:val="000000"/>
          <w:sz w:val="22"/>
          <w:szCs w:val="22"/>
        </w:rPr>
      </w:pPr>
    </w:p>
    <w:p w14:paraId="3102FB6D" w14:textId="6F0BA124" w:rsidR="00523BF7" w:rsidRDefault="00523BF7" w:rsidP="00EC3755">
      <w:pPr>
        <w:ind w:left="360"/>
        <w:rPr>
          <w:rFonts w:eastAsia="Dotum" w:cstheme="minorHAnsi"/>
          <w:color w:val="000000"/>
          <w:sz w:val="22"/>
          <w:szCs w:val="22"/>
        </w:rPr>
      </w:pPr>
      <w:r>
        <w:rPr>
          <w:rFonts w:eastAsia="Dotum" w:cstheme="minorHAnsi"/>
          <w:color w:val="000000"/>
          <w:sz w:val="22"/>
          <w:szCs w:val="22"/>
        </w:rPr>
        <w:t>Now I can construct</w:t>
      </w:r>
      <w:r w:rsidR="00BE748D">
        <w:rPr>
          <w:rFonts w:eastAsia="Dotum" w:cstheme="minorHAnsi"/>
          <w:color w:val="000000"/>
          <w:sz w:val="22"/>
          <w:szCs w:val="22"/>
        </w:rPr>
        <w:t xml:space="preserve"> the</w:t>
      </w:r>
      <w:r>
        <w:rPr>
          <w:rFonts w:eastAsia="Dotum" w:cstheme="minorHAnsi"/>
          <w:color w:val="000000"/>
          <w:sz w:val="22"/>
          <w:szCs w:val="22"/>
        </w:rPr>
        <w:t xml:space="preserve"> complete EPC/UII:</w:t>
      </w:r>
    </w:p>
    <w:p w14:paraId="2C31C61C" w14:textId="77777777" w:rsidR="00EC3755" w:rsidRDefault="00EC3755" w:rsidP="00EC3755">
      <w:pPr>
        <w:ind w:left="360"/>
        <w:rPr>
          <w:rFonts w:eastAsia="Dotum" w:cstheme="minorHAnsi"/>
          <w:color w:val="000000"/>
          <w:sz w:val="22"/>
          <w:szCs w:val="22"/>
        </w:rPr>
      </w:pPr>
    </w:p>
    <w:tbl>
      <w:tblPr>
        <w:tblStyle w:val="TableGrid"/>
        <w:tblW w:w="0" w:type="auto"/>
        <w:tblInd w:w="432" w:type="dxa"/>
        <w:tblLook w:val="04A0" w:firstRow="1" w:lastRow="0" w:firstColumn="1" w:lastColumn="0" w:noHBand="0" w:noVBand="1"/>
      </w:tblPr>
      <w:tblGrid>
        <w:gridCol w:w="1164"/>
        <w:gridCol w:w="1801"/>
        <w:gridCol w:w="3338"/>
        <w:gridCol w:w="1792"/>
      </w:tblGrid>
      <w:tr w:rsidR="0098167F" w:rsidRPr="000A6CB2" w14:paraId="1A212908" w14:textId="32795B03" w:rsidTr="00EF1A06">
        <w:tc>
          <w:tcPr>
            <w:tcW w:w="1164" w:type="dxa"/>
            <w:vAlign w:val="center"/>
          </w:tcPr>
          <w:p w14:paraId="34802FF0" w14:textId="77777777" w:rsidR="0098167F" w:rsidRPr="007C6AA1" w:rsidRDefault="0098167F" w:rsidP="008F144E">
            <w:pPr>
              <w:rPr>
                <w:rFonts w:eastAsia="Dotum" w:cstheme="minorHAnsi"/>
                <w:b/>
                <w:bCs/>
                <w:color w:val="000000"/>
                <w:sz w:val="22"/>
                <w:szCs w:val="22"/>
              </w:rPr>
            </w:pPr>
            <w:r w:rsidRPr="007C6AA1">
              <w:rPr>
                <w:rFonts w:eastAsia="Dotum" w:cstheme="minorHAnsi"/>
                <w:b/>
                <w:bCs/>
                <w:color w:val="000000"/>
                <w:sz w:val="22"/>
                <w:szCs w:val="22"/>
              </w:rPr>
              <w:t>PC Word</w:t>
            </w:r>
          </w:p>
        </w:tc>
        <w:tc>
          <w:tcPr>
            <w:tcW w:w="1801" w:type="dxa"/>
            <w:vAlign w:val="center"/>
          </w:tcPr>
          <w:p w14:paraId="34BBC77B" w14:textId="77777777" w:rsidR="0098167F" w:rsidRPr="007C6AA1" w:rsidRDefault="0098167F" w:rsidP="008F144E">
            <w:pPr>
              <w:rPr>
                <w:rFonts w:eastAsia="Dotum" w:cstheme="minorHAnsi"/>
                <w:b/>
                <w:bCs/>
                <w:color w:val="000000"/>
                <w:sz w:val="22"/>
                <w:szCs w:val="22"/>
              </w:rPr>
            </w:pPr>
            <w:r w:rsidRPr="007C6AA1">
              <w:rPr>
                <w:rFonts w:eastAsia="Dotum" w:cstheme="minorHAnsi"/>
                <w:b/>
                <w:bCs/>
                <w:color w:val="000000"/>
                <w:sz w:val="22"/>
                <w:szCs w:val="22"/>
              </w:rPr>
              <w:t>RAIN CIN Header</w:t>
            </w:r>
          </w:p>
        </w:tc>
        <w:tc>
          <w:tcPr>
            <w:tcW w:w="3338" w:type="dxa"/>
            <w:vAlign w:val="center"/>
          </w:tcPr>
          <w:p w14:paraId="22E0837D" w14:textId="744111BB" w:rsidR="0098167F" w:rsidRPr="007C6AA1" w:rsidRDefault="0098167F" w:rsidP="008F144E">
            <w:pPr>
              <w:rPr>
                <w:rFonts w:eastAsia="Dotum" w:cstheme="minorHAnsi"/>
                <w:b/>
                <w:bCs/>
                <w:color w:val="000000"/>
                <w:sz w:val="22"/>
                <w:szCs w:val="22"/>
              </w:rPr>
            </w:pPr>
            <w:r w:rsidRPr="007C6AA1">
              <w:rPr>
                <w:rFonts w:eastAsia="Dotum" w:cstheme="minorHAnsi"/>
                <w:b/>
                <w:bCs/>
                <w:color w:val="000000"/>
                <w:sz w:val="22"/>
                <w:szCs w:val="22"/>
              </w:rPr>
              <w:t>Asset ID</w:t>
            </w:r>
            <w:r w:rsidR="000D1EB2">
              <w:rPr>
                <w:rFonts w:eastAsia="Dotum" w:cstheme="minorHAnsi"/>
                <w:b/>
                <w:bCs/>
                <w:color w:val="000000"/>
                <w:sz w:val="22"/>
                <w:szCs w:val="22"/>
              </w:rPr>
              <w:t xml:space="preserve"> Hexadecimal</w:t>
            </w:r>
          </w:p>
        </w:tc>
        <w:tc>
          <w:tcPr>
            <w:tcW w:w="1792" w:type="dxa"/>
            <w:vAlign w:val="center"/>
          </w:tcPr>
          <w:p w14:paraId="74A5478C" w14:textId="47A740C1" w:rsidR="0098167F" w:rsidRPr="007C6AA1" w:rsidRDefault="000D1EB2" w:rsidP="008F144E">
            <w:pPr>
              <w:rPr>
                <w:rFonts w:eastAsia="Dotum" w:cstheme="minorHAnsi"/>
                <w:b/>
                <w:bCs/>
                <w:color w:val="000000"/>
                <w:sz w:val="22"/>
                <w:szCs w:val="22"/>
              </w:rPr>
            </w:pPr>
            <w:r>
              <w:rPr>
                <w:rFonts w:eastAsia="Dotum" w:cstheme="minorHAnsi"/>
                <w:b/>
                <w:bCs/>
                <w:color w:val="000000"/>
                <w:sz w:val="22"/>
                <w:szCs w:val="22"/>
              </w:rPr>
              <w:t>Original Asset ID</w:t>
            </w:r>
          </w:p>
        </w:tc>
      </w:tr>
      <w:tr w:rsidR="00361760" w:rsidRPr="000A6CB2" w14:paraId="523DE3B5" w14:textId="39547FD7" w:rsidTr="00EF1A06">
        <w:tc>
          <w:tcPr>
            <w:tcW w:w="1164" w:type="dxa"/>
            <w:vAlign w:val="center"/>
          </w:tcPr>
          <w:p w14:paraId="177A94F5" w14:textId="7B70BC2E" w:rsidR="00361760" w:rsidRPr="000A6CB2" w:rsidRDefault="00361760" w:rsidP="008F144E">
            <w:pPr>
              <w:rPr>
                <w:rFonts w:eastAsia="Dotum" w:cstheme="minorHAnsi"/>
                <w:color w:val="000000"/>
                <w:sz w:val="22"/>
                <w:szCs w:val="22"/>
              </w:rPr>
            </w:pPr>
            <w:r>
              <w:rPr>
                <w:rFonts w:eastAsia="Dotum" w:cstheme="minorHAnsi"/>
                <w:color w:val="000000"/>
                <w:sz w:val="22"/>
                <w:szCs w:val="22"/>
              </w:rPr>
              <w:t>0x</w:t>
            </w:r>
            <w:r w:rsidRPr="004E2E4D">
              <w:rPr>
                <w:rFonts w:ascii="Calibri" w:eastAsia="Times New Roman" w:hAnsi="Calibri" w:cs="Calibri"/>
                <w:color w:val="FFC000"/>
                <w:sz w:val="22"/>
                <w:szCs w:val="22"/>
              </w:rPr>
              <w:t>41</w:t>
            </w:r>
            <w:r w:rsidRPr="004E2E4D">
              <w:rPr>
                <w:rFonts w:ascii="Calibri" w:eastAsia="Times New Roman" w:hAnsi="Calibri" w:cs="Calibri"/>
                <w:color w:val="FF0000"/>
                <w:sz w:val="22"/>
                <w:szCs w:val="22"/>
              </w:rPr>
              <w:t>AE</w:t>
            </w:r>
          </w:p>
        </w:tc>
        <w:tc>
          <w:tcPr>
            <w:tcW w:w="1801" w:type="dxa"/>
            <w:vAlign w:val="center"/>
          </w:tcPr>
          <w:p w14:paraId="54B13E10" w14:textId="64796B0A" w:rsidR="00361760" w:rsidRPr="000A6CB2" w:rsidRDefault="00361760" w:rsidP="008F144E">
            <w:pPr>
              <w:rPr>
                <w:rFonts w:eastAsia="Dotum" w:cstheme="minorHAnsi"/>
                <w:color w:val="000000"/>
                <w:sz w:val="22"/>
                <w:szCs w:val="22"/>
              </w:rPr>
            </w:pPr>
            <w:r>
              <w:rPr>
                <w:rFonts w:eastAsia="Dotum" w:cstheme="minorHAnsi"/>
                <w:color w:val="000000"/>
                <w:sz w:val="22"/>
                <w:szCs w:val="22"/>
              </w:rPr>
              <w:t>0x</w:t>
            </w:r>
            <w:r w:rsidRPr="00161A20">
              <w:rPr>
                <w:rFonts w:eastAsia="Dotum" w:cstheme="minorHAnsi"/>
                <w:color w:val="FF33CC"/>
                <w:sz w:val="22"/>
                <w:szCs w:val="22"/>
              </w:rPr>
              <w:t>01E240</w:t>
            </w:r>
          </w:p>
        </w:tc>
        <w:tc>
          <w:tcPr>
            <w:tcW w:w="3338" w:type="dxa"/>
            <w:vAlign w:val="center"/>
          </w:tcPr>
          <w:p w14:paraId="2EA6DB75" w14:textId="149E86EE" w:rsidR="00361760" w:rsidRPr="000A6CB2" w:rsidRDefault="00361760" w:rsidP="008F144E">
            <w:pPr>
              <w:rPr>
                <w:rFonts w:eastAsia="Dotum" w:cstheme="minorHAnsi"/>
                <w:color w:val="000000"/>
                <w:sz w:val="22"/>
                <w:szCs w:val="22"/>
              </w:rPr>
            </w:pPr>
            <w:r w:rsidRPr="00461D60">
              <w:rPr>
                <w:rFonts w:eastAsia="Dotum" w:cstheme="minorHAnsi"/>
                <w:color w:val="000000"/>
                <w:sz w:val="22"/>
                <w:szCs w:val="22"/>
              </w:rPr>
              <w:t>0x</w:t>
            </w:r>
            <w:r w:rsidRPr="00DC006D">
              <w:rPr>
                <w:rFonts w:eastAsia="Dotum" w:cstheme="minorHAnsi"/>
                <w:color w:val="00B050"/>
                <w:sz w:val="22"/>
                <w:szCs w:val="22"/>
              </w:rPr>
              <w:t>4142595A313233343536303030</w:t>
            </w:r>
          </w:p>
        </w:tc>
        <w:tc>
          <w:tcPr>
            <w:tcW w:w="1792" w:type="dxa"/>
            <w:vAlign w:val="center"/>
          </w:tcPr>
          <w:p w14:paraId="79B91D6A" w14:textId="05953774" w:rsidR="00361760" w:rsidRPr="00461D60" w:rsidRDefault="00361760" w:rsidP="008F144E">
            <w:pPr>
              <w:rPr>
                <w:rFonts w:eastAsia="Dotum" w:cstheme="minorHAnsi"/>
                <w:color w:val="000000"/>
                <w:sz w:val="22"/>
                <w:szCs w:val="22"/>
              </w:rPr>
            </w:pPr>
            <w:r w:rsidRPr="00461D60">
              <w:rPr>
                <w:rFonts w:eastAsia="Dotum" w:cstheme="minorHAnsi"/>
                <w:color w:val="000000"/>
                <w:sz w:val="22"/>
                <w:szCs w:val="22"/>
              </w:rPr>
              <w:t>ABYZ123456</w:t>
            </w:r>
          </w:p>
        </w:tc>
      </w:tr>
      <w:tr w:rsidR="00361760" w:rsidRPr="000A6CB2" w14:paraId="1D5A319F" w14:textId="5803F4A8" w:rsidTr="00EF1A06">
        <w:tc>
          <w:tcPr>
            <w:tcW w:w="1164" w:type="dxa"/>
            <w:vAlign w:val="center"/>
          </w:tcPr>
          <w:p w14:paraId="11A7A263" w14:textId="6628D016" w:rsidR="00361760" w:rsidRPr="000A6CB2" w:rsidRDefault="00361760" w:rsidP="008F144E">
            <w:pPr>
              <w:rPr>
                <w:rFonts w:eastAsia="Dotum" w:cstheme="minorHAnsi"/>
                <w:color w:val="000000"/>
                <w:sz w:val="22"/>
                <w:szCs w:val="22"/>
              </w:rPr>
            </w:pPr>
            <w:r>
              <w:rPr>
                <w:rFonts w:eastAsia="Dotum" w:cstheme="minorHAnsi"/>
                <w:color w:val="000000"/>
                <w:sz w:val="22"/>
                <w:szCs w:val="22"/>
              </w:rPr>
              <w:t>0x</w:t>
            </w:r>
            <w:r w:rsidRPr="004E2E4D">
              <w:rPr>
                <w:rFonts w:ascii="Calibri" w:eastAsia="Times New Roman" w:hAnsi="Calibri" w:cs="Calibri"/>
                <w:color w:val="FFC000"/>
                <w:sz w:val="22"/>
                <w:szCs w:val="22"/>
              </w:rPr>
              <w:t>41</w:t>
            </w:r>
            <w:r w:rsidRPr="004E2E4D">
              <w:rPr>
                <w:rFonts w:ascii="Calibri" w:eastAsia="Times New Roman" w:hAnsi="Calibri" w:cs="Calibri"/>
                <w:color w:val="FF0000"/>
                <w:sz w:val="22"/>
                <w:szCs w:val="22"/>
              </w:rPr>
              <w:t>AE</w:t>
            </w:r>
          </w:p>
        </w:tc>
        <w:tc>
          <w:tcPr>
            <w:tcW w:w="1801" w:type="dxa"/>
            <w:vAlign w:val="center"/>
          </w:tcPr>
          <w:p w14:paraId="670D7280" w14:textId="46C3BDEB" w:rsidR="00361760" w:rsidRPr="000A6CB2" w:rsidRDefault="00361760" w:rsidP="008F144E">
            <w:pPr>
              <w:rPr>
                <w:rFonts w:eastAsia="Dotum" w:cstheme="minorHAnsi"/>
                <w:color w:val="000000"/>
                <w:sz w:val="22"/>
                <w:szCs w:val="22"/>
              </w:rPr>
            </w:pPr>
            <w:r>
              <w:rPr>
                <w:rFonts w:eastAsia="Dotum" w:cstheme="minorHAnsi"/>
                <w:color w:val="000000"/>
                <w:sz w:val="22"/>
                <w:szCs w:val="22"/>
              </w:rPr>
              <w:t>0x</w:t>
            </w:r>
            <w:r w:rsidRPr="00161A20">
              <w:rPr>
                <w:rFonts w:eastAsia="Dotum" w:cstheme="minorHAnsi"/>
                <w:color w:val="FF33CC"/>
                <w:sz w:val="22"/>
                <w:szCs w:val="22"/>
              </w:rPr>
              <w:t>01E240</w:t>
            </w:r>
          </w:p>
        </w:tc>
        <w:tc>
          <w:tcPr>
            <w:tcW w:w="3338" w:type="dxa"/>
            <w:vAlign w:val="center"/>
          </w:tcPr>
          <w:p w14:paraId="09EE7DBB" w14:textId="736FE78A" w:rsidR="00361760" w:rsidRPr="000A6CB2" w:rsidRDefault="00361760" w:rsidP="008F144E">
            <w:pPr>
              <w:rPr>
                <w:rFonts w:eastAsia="Dotum" w:cstheme="minorHAnsi"/>
                <w:color w:val="000000"/>
                <w:sz w:val="22"/>
                <w:szCs w:val="22"/>
              </w:rPr>
            </w:pPr>
            <w:r w:rsidRPr="00461D60">
              <w:rPr>
                <w:rFonts w:eastAsia="Dotum" w:cstheme="minorHAnsi"/>
                <w:color w:val="000000"/>
                <w:sz w:val="22"/>
                <w:szCs w:val="22"/>
              </w:rPr>
              <w:t>0x</w:t>
            </w:r>
            <w:r w:rsidRPr="00361760">
              <w:rPr>
                <w:rFonts w:eastAsia="Dotum" w:cstheme="minorHAnsi"/>
                <w:color w:val="00B050"/>
                <w:sz w:val="22"/>
                <w:szCs w:val="22"/>
              </w:rPr>
              <w:t>43445758373839303132303030</w:t>
            </w:r>
          </w:p>
        </w:tc>
        <w:tc>
          <w:tcPr>
            <w:tcW w:w="1792" w:type="dxa"/>
            <w:vAlign w:val="center"/>
          </w:tcPr>
          <w:p w14:paraId="2ACDBC68" w14:textId="02260313" w:rsidR="00361760" w:rsidRPr="00461D60" w:rsidRDefault="00361760" w:rsidP="008F144E">
            <w:pPr>
              <w:rPr>
                <w:rFonts w:eastAsia="Dotum" w:cstheme="minorHAnsi"/>
                <w:color w:val="000000"/>
                <w:sz w:val="22"/>
                <w:szCs w:val="22"/>
              </w:rPr>
            </w:pPr>
            <w:r w:rsidRPr="00461D60">
              <w:rPr>
                <w:rFonts w:eastAsia="Dotum" w:cstheme="minorHAnsi"/>
                <w:color w:val="000000"/>
                <w:sz w:val="22"/>
                <w:szCs w:val="22"/>
              </w:rPr>
              <w:t>CDWX789012</w:t>
            </w:r>
          </w:p>
        </w:tc>
      </w:tr>
    </w:tbl>
    <w:p w14:paraId="7A0AF9F2" w14:textId="77777777" w:rsidR="00CA7B83" w:rsidRDefault="00CA7B83" w:rsidP="00F371E2">
      <w:pPr>
        <w:ind w:left="360"/>
        <w:rPr>
          <w:rFonts w:eastAsia="Dotum" w:cstheme="minorHAnsi"/>
          <w:color w:val="000000"/>
          <w:sz w:val="22"/>
          <w:szCs w:val="22"/>
        </w:rPr>
      </w:pPr>
    </w:p>
    <w:p w14:paraId="3ED63C63" w14:textId="77777777" w:rsidR="00E75646" w:rsidRDefault="00E75646" w:rsidP="00BC011B">
      <w:pPr>
        <w:ind w:left="720"/>
        <w:rPr>
          <w:rFonts w:eastAsia="Dotum" w:cstheme="minorHAnsi"/>
          <w:color w:val="000000"/>
          <w:sz w:val="22"/>
          <w:szCs w:val="22"/>
        </w:rPr>
      </w:pPr>
    </w:p>
    <w:p w14:paraId="128C0B3A" w14:textId="2197596F" w:rsidR="005648EB" w:rsidRDefault="00A94BD9" w:rsidP="005648EB">
      <w:pPr>
        <w:ind w:left="360"/>
        <w:rPr>
          <w:rFonts w:eastAsia="Dotum" w:cstheme="minorHAnsi"/>
          <w:b/>
          <w:bCs/>
          <w:color w:val="000000"/>
          <w:sz w:val="22"/>
          <w:szCs w:val="22"/>
        </w:rPr>
      </w:pPr>
      <w:r w:rsidRPr="00050AC2">
        <w:rPr>
          <w:rFonts w:eastAsia="Dotum" w:cstheme="minorHAnsi"/>
          <w:b/>
          <w:bCs/>
          <w:color w:val="000000"/>
          <w:sz w:val="22"/>
          <w:szCs w:val="22"/>
        </w:rPr>
        <w:t>Example 2.</w:t>
      </w:r>
    </w:p>
    <w:p w14:paraId="30F63FDE" w14:textId="1B5B58FA" w:rsidR="00D900C2" w:rsidRPr="00EC3755" w:rsidRDefault="0032044D" w:rsidP="005648EB">
      <w:pPr>
        <w:ind w:left="360"/>
        <w:rPr>
          <w:rFonts w:eastAsia="Dotum" w:cstheme="minorHAnsi"/>
          <w:b/>
          <w:bCs/>
          <w:i/>
          <w:iCs/>
          <w:color w:val="000000"/>
          <w:sz w:val="22"/>
          <w:szCs w:val="22"/>
        </w:rPr>
      </w:pPr>
      <w:r w:rsidRPr="00EC3755">
        <w:rPr>
          <w:rFonts w:eastAsia="Dotum" w:cstheme="minorHAnsi"/>
          <w:b/>
          <w:bCs/>
          <w:i/>
          <w:iCs/>
          <w:color w:val="000000"/>
          <w:sz w:val="22"/>
          <w:szCs w:val="22"/>
        </w:rPr>
        <w:t xml:space="preserve">I run a </w:t>
      </w:r>
      <w:r w:rsidR="00577AC0" w:rsidRPr="00EC3755">
        <w:rPr>
          <w:rFonts w:eastAsia="Dotum" w:cstheme="minorHAnsi"/>
          <w:b/>
          <w:bCs/>
          <w:i/>
          <w:iCs/>
          <w:color w:val="000000"/>
          <w:sz w:val="22"/>
          <w:szCs w:val="22"/>
        </w:rPr>
        <w:t>record keeping system</w:t>
      </w:r>
      <w:r w:rsidR="00EC50E1" w:rsidRPr="00EC3755">
        <w:rPr>
          <w:rFonts w:eastAsia="Dotum" w:cstheme="minorHAnsi"/>
          <w:b/>
          <w:bCs/>
          <w:i/>
          <w:iCs/>
          <w:color w:val="000000"/>
          <w:sz w:val="22"/>
          <w:szCs w:val="22"/>
        </w:rPr>
        <w:t xml:space="preserve"> for a large law firm. We need to track more than 1 million documents per year. Our current document IDs </w:t>
      </w:r>
      <w:r w:rsidR="00050AC2" w:rsidRPr="00EC3755">
        <w:rPr>
          <w:rFonts w:eastAsia="Dotum" w:cstheme="minorHAnsi"/>
          <w:b/>
          <w:bCs/>
          <w:i/>
          <w:iCs/>
          <w:color w:val="000000"/>
          <w:sz w:val="22"/>
          <w:szCs w:val="22"/>
        </w:rPr>
        <w:t>are</w:t>
      </w:r>
      <w:r w:rsidR="00985B35" w:rsidRPr="00EC3755">
        <w:rPr>
          <w:rFonts w:eastAsia="Dotum" w:cstheme="minorHAnsi"/>
          <w:b/>
          <w:bCs/>
          <w:i/>
          <w:iCs/>
          <w:color w:val="000000"/>
          <w:sz w:val="22"/>
          <w:szCs w:val="22"/>
        </w:rPr>
        <w:t xml:space="preserve"> </w:t>
      </w:r>
      <w:r w:rsidR="00562CE3" w:rsidRPr="00EC3755">
        <w:rPr>
          <w:rFonts w:eastAsia="Dotum" w:cstheme="minorHAnsi"/>
          <w:b/>
          <w:bCs/>
          <w:i/>
          <w:iCs/>
          <w:color w:val="000000"/>
          <w:sz w:val="22"/>
          <w:szCs w:val="22"/>
        </w:rPr>
        <w:t>1</w:t>
      </w:r>
      <w:r w:rsidR="00120B99" w:rsidRPr="00EC3755">
        <w:rPr>
          <w:rFonts w:eastAsia="Dotum" w:cstheme="minorHAnsi"/>
          <w:b/>
          <w:bCs/>
          <w:i/>
          <w:iCs/>
          <w:color w:val="000000"/>
          <w:sz w:val="22"/>
          <w:szCs w:val="22"/>
        </w:rPr>
        <w:t>6</w:t>
      </w:r>
      <w:r w:rsidR="00050AC2" w:rsidRPr="00EC3755">
        <w:rPr>
          <w:rFonts w:eastAsia="Dotum" w:cstheme="minorHAnsi"/>
          <w:b/>
          <w:bCs/>
          <w:i/>
          <w:iCs/>
          <w:color w:val="000000"/>
          <w:sz w:val="22"/>
          <w:szCs w:val="22"/>
        </w:rPr>
        <w:t xml:space="preserve"> characters long and</w:t>
      </w:r>
      <w:r w:rsidR="00EC50E1" w:rsidRPr="00EC3755">
        <w:rPr>
          <w:rFonts w:eastAsia="Dotum" w:cstheme="minorHAnsi"/>
          <w:b/>
          <w:bCs/>
          <w:i/>
          <w:iCs/>
          <w:color w:val="000000"/>
          <w:sz w:val="22"/>
          <w:szCs w:val="22"/>
        </w:rPr>
        <w:t xml:space="preserve"> alphanumeric</w:t>
      </w:r>
      <w:r w:rsidR="00050AC2" w:rsidRPr="00EC3755">
        <w:rPr>
          <w:rFonts w:eastAsia="Dotum" w:cstheme="minorHAnsi"/>
          <w:b/>
          <w:bCs/>
          <w:i/>
          <w:iCs/>
          <w:color w:val="000000"/>
          <w:sz w:val="22"/>
          <w:szCs w:val="22"/>
        </w:rPr>
        <w:t>.</w:t>
      </w:r>
      <w:r w:rsidR="002F69E1" w:rsidRPr="00EC3755">
        <w:rPr>
          <w:rFonts w:eastAsia="Dotum" w:cstheme="minorHAnsi"/>
          <w:b/>
          <w:bCs/>
          <w:i/>
          <w:iCs/>
          <w:color w:val="000000"/>
          <w:sz w:val="22"/>
          <w:szCs w:val="22"/>
        </w:rPr>
        <w:t xml:space="preserve"> Example Document ID numbers are: 123</w:t>
      </w:r>
      <w:r w:rsidR="00120B99" w:rsidRPr="00EC3755">
        <w:rPr>
          <w:rFonts w:eastAsia="Dotum" w:cstheme="minorHAnsi"/>
          <w:b/>
          <w:bCs/>
          <w:i/>
          <w:iCs/>
          <w:color w:val="000000"/>
          <w:sz w:val="22"/>
          <w:szCs w:val="22"/>
        </w:rPr>
        <w:t>4</w:t>
      </w:r>
      <w:r w:rsidR="002F69E1" w:rsidRPr="00EC3755">
        <w:rPr>
          <w:rFonts w:eastAsia="Dotum" w:cstheme="minorHAnsi"/>
          <w:b/>
          <w:bCs/>
          <w:i/>
          <w:iCs/>
          <w:color w:val="000000"/>
          <w:sz w:val="22"/>
          <w:szCs w:val="22"/>
        </w:rPr>
        <w:t>ABC</w:t>
      </w:r>
      <w:r w:rsidR="00120B99" w:rsidRPr="00EC3755">
        <w:rPr>
          <w:rFonts w:eastAsia="Dotum" w:cstheme="minorHAnsi"/>
          <w:b/>
          <w:bCs/>
          <w:i/>
          <w:iCs/>
          <w:color w:val="000000"/>
          <w:sz w:val="22"/>
          <w:szCs w:val="22"/>
        </w:rPr>
        <w:t>D</w:t>
      </w:r>
      <w:r w:rsidR="00E05892" w:rsidRPr="00EC3755">
        <w:rPr>
          <w:rFonts w:eastAsia="Dotum" w:cstheme="minorHAnsi"/>
          <w:b/>
          <w:bCs/>
          <w:i/>
          <w:iCs/>
          <w:color w:val="000000"/>
          <w:sz w:val="22"/>
          <w:szCs w:val="22"/>
        </w:rPr>
        <w:t>-</w:t>
      </w:r>
      <w:r w:rsidR="001065C7" w:rsidRPr="00EC3755">
        <w:rPr>
          <w:rFonts w:eastAsia="Dotum" w:cstheme="minorHAnsi"/>
          <w:b/>
          <w:bCs/>
          <w:i/>
          <w:iCs/>
          <w:color w:val="000000"/>
          <w:sz w:val="22"/>
          <w:szCs w:val="22"/>
        </w:rPr>
        <w:t>4</w:t>
      </w:r>
      <w:r w:rsidR="00EB0046" w:rsidRPr="00EC3755">
        <w:rPr>
          <w:rFonts w:eastAsia="Dotum" w:cstheme="minorHAnsi"/>
          <w:b/>
          <w:bCs/>
          <w:i/>
          <w:iCs/>
          <w:color w:val="000000"/>
          <w:sz w:val="22"/>
          <w:szCs w:val="22"/>
        </w:rPr>
        <w:t>56</w:t>
      </w:r>
      <w:r w:rsidR="00120B99" w:rsidRPr="00EC3755">
        <w:rPr>
          <w:rFonts w:eastAsia="Dotum" w:cstheme="minorHAnsi"/>
          <w:b/>
          <w:bCs/>
          <w:i/>
          <w:iCs/>
          <w:color w:val="000000"/>
          <w:sz w:val="22"/>
          <w:szCs w:val="22"/>
        </w:rPr>
        <w:t>7</w:t>
      </w:r>
      <w:r w:rsidR="00564CAA" w:rsidRPr="00EC3755">
        <w:rPr>
          <w:rFonts w:eastAsia="Dotum" w:cstheme="minorHAnsi"/>
          <w:b/>
          <w:bCs/>
          <w:i/>
          <w:iCs/>
          <w:color w:val="000000"/>
          <w:sz w:val="22"/>
          <w:szCs w:val="22"/>
        </w:rPr>
        <w:t>EFGH</w:t>
      </w:r>
      <w:r w:rsidR="00EB0046" w:rsidRPr="00EC3755">
        <w:rPr>
          <w:rFonts w:eastAsia="Dotum" w:cstheme="minorHAnsi"/>
          <w:b/>
          <w:bCs/>
          <w:i/>
          <w:iCs/>
          <w:color w:val="000000"/>
          <w:sz w:val="22"/>
          <w:szCs w:val="22"/>
        </w:rPr>
        <w:t xml:space="preserve"> and </w:t>
      </w:r>
      <w:r w:rsidR="00564CAA" w:rsidRPr="00EC3755">
        <w:rPr>
          <w:rFonts w:eastAsia="Dotum" w:cstheme="minorHAnsi"/>
          <w:b/>
          <w:bCs/>
          <w:i/>
          <w:iCs/>
          <w:color w:val="000000"/>
          <w:sz w:val="22"/>
          <w:szCs w:val="22"/>
        </w:rPr>
        <w:t>W</w:t>
      </w:r>
      <w:r w:rsidR="00C170F5" w:rsidRPr="00EC3755">
        <w:rPr>
          <w:rFonts w:eastAsia="Dotum" w:cstheme="minorHAnsi"/>
          <w:b/>
          <w:bCs/>
          <w:i/>
          <w:iCs/>
          <w:color w:val="000000"/>
          <w:sz w:val="22"/>
          <w:szCs w:val="22"/>
        </w:rPr>
        <w:t>XZY</w:t>
      </w:r>
      <w:r w:rsidR="00CB1663" w:rsidRPr="00EC3755">
        <w:rPr>
          <w:rFonts w:eastAsia="Dotum" w:cstheme="minorHAnsi"/>
          <w:b/>
          <w:bCs/>
          <w:i/>
          <w:iCs/>
          <w:color w:val="000000"/>
          <w:sz w:val="22"/>
          <w:szCs w:val="22"/>
        </w:rPr>
        <w:t>123</w:t>
      </w:r>
      <w:r w:rsidR="00564CAA" w:rsidRPr="00EC3755">
        <w:rPr>
          <w:rFonts w:eastAsia="Dotum" w:cstheme="minorHAnsi"/>
          <w:b/>
          <w:bCs/>
          <w:i/>
          <w:iCs/>
          <w:color w:val="000000"/>
          <w:sz w:val="22"/>
          <w:szCs w:val="22"/>
        </w:rPr>
        <w:t>4</w:t>
      </w:r>
      <w:r w:rsidR="00E05892" w:rsidRPr="00EC3755">
        <w:rPr>
          <w:rFonts w:eastAsia="Dotum" w:cstheme="minorHAnsi"/>
          <w:b/>
          <w:bCs/>
          <w:i/>
          <w:iCs/>
          <w:color w:val="000000"/>
          <w:sz w:val="22"/>
          <w:szCs w:val="22"/>
        </w:rPr>
        <w:t>-</w:t>
      </w:r>
      <w:r w:rsidR="00564CAA" w:rsidRPr="00EC3755">
        <w:rPr>
          <w:rFonts w:eastAsia="Dotum" w:cstheme="minorHAnsi"/>
          <w:b/>
          <w:bCs/>
          <w:i/>
          <w:iCs/>
          <w:color w:val="000000"/>
          <w:sz w:val="22"/>
          <w:szCs w:val="22"/>
        </w:rPr>
        <w:t>QRST</w:t>
      </w:r>
      <w:r w:rsidR="00797668" w:rsidRPr="00EC3755">
        <w:rPr>
          <w:rFonts w:eastAsia="Dotum" w:cstheme="minorHAnsi"/>
          <w:b/>
          <w:bCs/>
          <w:i/>
          <w:iCs/>
          <w:color w:val="000000"/>
          <w:sz w:val="22"/>
          <w:szCs w:val="22"/>
        </w:rPr>
        <w:t>5678</w:t>
      </w:r>
    </w:p>
    <w:p w14:paraId="5C9641FC" w14:textId="24DD1E6F" w:rsidR="00050AC2" w:rsidRDefault="00050AC2" w:rsidP="0032044D">
      <w:pPr>
        <w:ind w:left="360"/>
        <w:rPr>
          <w:rFonts w:eastAsia="Dotum" w:cstheme="minorHAnsi"/>
          <w:color w:val="000000"/>
          <w:sz w:val="22"/>
          <w:szCs w:val="22"/>
        </w:rPr>
      </w:pPr>
    </w:p>
    <w:p w14:paraId="55ECCFE2" w14:textId="3A007391" w:rsidR="00941BDA" w:rsidRDefault="00050AC2" w:rsidP="00AC4D79">
      <w:pPr>
        <w:ind w:left="360"/>
        <w:rPr>
          <w:rFonts w:eastAsia="Dotum" w:cstheme="minorHAnsi"/>
          <w:color w:val="000000"/>
          <w:sz w:val="22"/>
          <w:szCs w:val="22"/>
        </w:rPr>
      </w:pPr>
      <w:r>
        <w:rPr>
          <w:rFonts w:eastAsia="Dotum" w:cstheme="minorHAnsi"/>
          <w:color w:val="000000"/>
          <w:sz w:val="22"/>
          <w:szCs w:val="22"/>
        </w:rPr>
        <w:t xml:space="preserve">For a deployment of this size, choose a 4-digit / 16-bit </w:t>
      </w:r>
      <w:r w:rsidR="004C01FC">
        <w:rPr>
          <w:rFonts w:eastAsia="Dotum" w:cstheme="minorHAnsi"/>
          <w:color w:val="000000"/>
          <w:sz w:val="22"/>
          <w:szCs w:val="22"/>
        </w:rPr>
        <w:t xml:space="preserve">RAIN </w:t>
      </w:r>
      <w:r>
        <w:rPr>
          <w:rFonts w:eastAsia="Dotum" w:cstheme="minorHAnsi"/>
          <w:color w:val="000000"/>
          <w:sz w:val="22"/>
          <w:szCs w:val="22"/>
        </w:rPr>
        <w:t>CIN length.</w:t>
      </w:r>
      <w:r w:rsidR="00972B1F">
        <w:rPr>
          <w:rFonts w:eastAsia="Dotum" w:cstheme="minorHAnsi"/>
          <w:color w:val="000000"/>
          <w:sz w:val="22"/>
          <w:szCs w:val="22"/>
        </w:rPr>
        <w:t xml:space="preserve"> </w:t>
      </w:r>
      <w:r w:rsidR="008308B6">
        <w:rPr>
          <w:rFonts w:eastAsia="Dotum" w:cstheme="minorHAnsi"/>
          <w:color w:val="000000"/>
          <w:sz w:val="22"/>
          <w:szCs w:val="22"/>
        </w:rPr>
        <w:t>E</w:t>
      </w:r>
      <w:r w:rsidR="00972B1F">
        <w:rPr>
          <w:rFonts w:eastAsia="Dotum" w:cstheme="minorHAnsi"/>
          <w:color w:val="000000"/>
          <w:sz w:val="22"/>
          <w:szCs w:val="22"/>
        </w:rPr>
        <w:t xml:space="preserve">xample 1 used an 8-bit ASCII encoding scheme, but with </w:t>
      </w:r>
      <w:r w:rsidR="00562CE3">
        <w:rPr>
          <w:rFonts w:eastAsia="Dotum" w:cstheme="minorHAnsi"/>
          <w:color w:val="000000"/>
          <w:sz w:val="22"/>
          <w:szCs w:val="22"/>
        </w:rPr>
        <w:t>1</w:t>
      </w:r>
      <w:r w:rsidR="00797668">
        <w:rPr>
          <w:rFonts w:eastAsia="Dotum" w:cstheme="minorHAnsi"/>
          <w:color w:val="000000"/>
          <w:sz w:val="22"/>
          <w:szCs w:val="22"/>
        </w:rPr>
        <w:t>7</w:t>
      </w:r>
      <w:r w:rsidR="00972B1F">
        <w:rPr>
          <w:rFonts w:eastAsia="Dotum" w:cstheme="minorHAnsi"/>
          <w:color w:val="000000"/>
          <w:sz w:val="22"/>
          <w:szCs w:val="22"/>
        </w:rPr>
        <w:t xml:space="preserve"> characters</w:t>
      </w:r>
      <w:r w:rsidR="00BE1B2C">
        <w:rPr>
          <w:rFonts w:eastAsia="Dotum" w:cstheme="minorHAnsi"/>
          <w:color w:val="000000"/>
          <w:sz w:val="22"/>
          <w:szCs w:val="22"/>
        </w:rPr>
        <w:t xml:space="preserve"> (including the dash)</w:t>
      </w:r>
      <w:r w:rsidR="00972B1F">
        <w:rPr>
          <w:rFonts w:eastAsia="Dotum" w:cstheme="minorHAnsi"/>
          <w:color w:val="000000"/>
          <w:sz w:val="22"/>
          <w:szCs w:val="22"/>
        </w:rPr>
        <w:t xml:space="preserve"> that would require </w:t>
      </w:r>
      <w:r w:rsidR="000E5AE4">
        <w:rPr>
          <w:rFonts w:eastAsia="Dotum" w:cstheme="minorHAnsi"/>
          <w:color w:val="000000"/>
          <w:sz w:val="22"/>
          <w:szCs w:val="22"/>
        </w:rPr>
        <w:t>1</w:t>
      </w:r>
      <w:r w:rsidR="005116DB">
        <w:rPr>
          <w:rFonts w:eastAsia="Dotum" w:cstheme="minorHAnsi"/>
          <w:color w:val="000000"/>
          <w:sz w:val="22"/>
          <w:szCs w:val="22"/>
        </w:rPr>
        <w:t>52</w:t>
      </w:r>
      <w:r w:rsidR="000E5AE4">
        <w:rPr>
          <w:rFonts w:eastAsia="Dotum" w:cstheme="minorHAnsi"/>
          <w:color w:val="000000"/>
          <w:sz w:val="22"/>
          <w:szCs w:val="22"/>
        </w:rPr>
        <w:t xml:space="preserve"> bits -- 1</w:t>
      </w:r>
      <w:r w:rsidR="005116DB">
        <w:rPr>
          <w:rFonts w:eastAsia="Dotum" w:cstheme="minorHAnsi"/>
          <w:color w:val="000000"/>
          <w:sz w:val="22"/>
          <w:szCs w:val="22"/>
        </w:rPr>
        <w:t>36</w:t>
      </w:r>
      <w:r w:rsidR="000E5AE4">
        <w:rPr>
          <w:rFonts w:eastAsia="Dotum" w:cstheme="minorHAnsi"/>
          <w:color w:val="000000"/>
          <w:sz w:val="22"/>
          <w:szCs w:val="22"/>
        </w:rPr>
        <w:t xml:space="preserve"> bits for </w:t>
      </w:r>
      <w:r w:rsidR="008308B6">
        <w:rPr>
          <w:rFonts w:eastAsia="Dotum" w:cstheme="minorHAnsi"/>
          <w:color w:val="000000"/>
          <w:sz w:val="22"/>
          <w:szCs w:val="22"/>
        </w:rPr>
        <w:t xml:space="preserve">the </w:t>
      </w:r>
      <w:r w:rsidR="000E5AE4">
        <w:rPr>
          <w:rFonts w:eastAsia="Dotum" w:cstheme="minorHAnsi"/>
          <w:color w:val="000000"/>
          <w:sz w:val="22"/>
          <w:szCs w:val="22"/>
        </w:rPr>
        <w:t xml:space="preserve">data and 16 bits for the CIN. While there are </w:t>
      </w:r>
      <w:r w:rsidR="008B4123">
        <w:rPr>
          <w:rFonts w:eastAsia="Dotum" w:cstheme="minorHAnsi"/>
          <w:color w:val="000000"/>
          <w:sz w:val="22"/>
          <w:szCs w:val="22"/>
        </w:rPr>
        <w:t xml:space="preserve">tag ICs available with that amount of </w:t>
      </w:r>
      <w:r w:rsidR="009D71A0">
        <w:rPr>
          <w:rFonts w:eastAsia="Dotum" w:cstheme="minorHAnsi"/>
          <w:color w:val="000000"/>
          <w:sz w:val="22"/>
          <w:szCs w:val="22"/>
        </w:rPr>
        <w:t xml:space="preserve">EPC/UII </w:t>
      </w:r>
      <w:r w:rsidR="008B4123">
        <w:rPr>
          <w:rFonts w:eastAsia="Dotum" w:cstheme="minorHAnsi"/>
          <w:color w:val="000000"/>
          <w:sz w:val="22"/>
          <w:szCs w:val="22"/>
        </w:rPr>
        <w:t>memory, this example w</w:t>
      </w:r>
      <w:r w:rsidR="008308B6">
        <w:rPr>
          <w:rFonts w:eastAsia="Dotum" w:cstheme="minorHAnsi"/>
          <w:color w:val="000000"/>
          <w:sz w:val="22"/>
          <w:szCs w:val="22"/>
        </w:rPr>
        <w:t>i</w:t>
      </w:r>
      <w:r w:rsidR="008B4123">
        <w:rPr>
          <w:rFonts w:eastAsia="Dotum" w:cstheme="minorHAnsi"/>
          <w:color w:val="000000"/>
          <w:sz w:val="22"/>
          <w:szCs w:val="22"/>
        </w:rPr>
        <w:t xml:space="preserve">ll show how to use </w:t>
      </w:r>
      <w:r w:rsidR="00C90062">
        <w:rPr>
          <w:rFonts w:eastAsia="Dotum" w:cstheme="minorHAnsi"/>
          <w:color w:val="000000"/>
          <w:sz w:val="22"/>
          <w:szCs w:val="22"/>
        </w:rPr>
        <w:t>Base36</w:t>
      </w:r>
      <w:r w:rsidR="00C22FD9">
        <w:rPr>
          <w:rFonts w:eastAsia="Dotum" w:cstheme="minorHAnsi"/>
          <w:color w:val="000000"/>
          <w:sz w:val="22"/>
          <w:szCs w:val="22"/>
        </w:rPr>
        <w:t xml:space="preserve"> </w:t>
      </w:r>
      <w:r w:rsidR="00AC4D79">
        <w:rPr>
          <w:rFonts w:eastAsia="Dotum" w:cstheme="minorHAnsi"/>
          <w:color w:val="000000"/>
          <w:sz w:val="22"/>
          <w:szCs w:val="22"/>
        </w:rPr>
        <w:t xml:space="preserve">encoding </w:t>
      </w:r>
      <w:r w:rsidR="006B2673">
        <w:rPr>
          <w:rFonts w:eastAsia="Dotum" w:cstheme="minorHAnsi"/>
          <w:color w:val="000000"/>
          <w:sz w:val="22"/>
          <w:szCs w:val="22"/>
        </w:rPr>
        <w:t xml:space="preserve">( </w:t>
      </w:r>
      <w:hyperlink r:id="rId15" w:history="1">
        <w:r w:rsidR="00440D94" w:rsidRPr="00F16CDF">
          <w:rPr>
            <w:rStyle w:val="Hyperlink"/>
            <w:rFonts w:eastAsia="Dotum" w:cstheme="minorHAnsi"/>
            <w:sz w:val="22"/>
            <w:szCs w:val="22"/>
          </w:rPr>
          <w:t>https://en.wikipedia.org/wiki/Base36</w:t>
        </w:r>
      </w:hyperlink>
      <w:r w:rsidR="006B2673">
        <w:rPr>
          <w:rFonts w:eastAsia="Dotum" w:cstheme="minorHAnsi"/>
          <w:color w:val="000000"/>
          <w:sz w:val="22"/>
          <w:szCs w:val="22"/>
        </w:rPr>
        <w:t xml:space="preserve"> )</w:t>
      </w:r>
      <w:r w:rsidR="005116DB">
        <w:rPr>
          <w:rFonts w:eastAsia="Dotum" w:cstheme="minorHAnsi"/>
          <w:color w:val="000000"/>
          <w:sz w:val="22"/>
          <w:szCs w:val="22"/>
        </w:rPr>
        <w:t xml:space="preserve"> </w:t>
      </w:r>
      <w:r w:rsidR="00C22FD9">
        <w:rPr>
          <w:rFonts w:eastAsia="Dotum" w:cstheme="minorHAnsi"/>
          <w:color w:val="000000"/>
          <w:sz w:val="22"/>
          <w:szCs w:val="22"/>
        </w:rPr>
        <w:t>and</w:t>
      </w:r>
      <w:r w:rsidR="00AC4D79">
        <w:rPr>
          <w:rFonts w:eastAsia="Dotum" w:cstheme="minorHAnsi"/>
          <w:color w:val="000000"/>
          <w:sz w:val="22"/>
          <w:szCs w:val="22"/>
        </w:rPr>
        <w:t xml:space="preserve"> a</w:t>
      </w:r>
      <w:r w:rsidR="00C22FD9">
        <w:rPr>
          <w:rFonts w:eastAsia="Dotum" w:cstheme="minorHAnsi"/>
          <w:color w:val="000000"/>
          <w:sz w:val="22"/>
          <w:szCs w:val="22"/>
        </w:rPr>
        <w:t xml:space="preserve"> more commonly available 128 bit</w:t>
      </w:r>
      <w:r w:rsidR="009D71A0">
        <w:rPr>
          <w:rFonts w:eastAsia="Dotum" w:cstheme="minorHAnsi"/>
          <w:color w:val="000000"/>
          <w:sz w:val="22"/>
          <w:szCs w:val="22"/>
        </w:rPr>
        <w:t xml:space="preserve"> </w:t>
      </w:r>
      <w:r w:rsidR="00AC4D79">
        <w:rPr>
          <w:rFonts w:eastAsia="Dotum" w:cstheme="minorHAnsi"/>
          <w:color w:val="000000"/>
          <w:sz w:val="22"/>
          <w:szCs w:val="22"/>
        </w:rPr>
        <w:t>size EPC/UII.</w:t>
      </w:r>
    </w:p>
    <w:p w14:paraId="0DA96554" w14:textId="77777777" w:rsidR="00050AC2" w:rsidRDefault="00050AC2" w:rsidP="0032044D">
      <w:pPr>
        <w:ind w:left="360"/>
        <w:rPr>
          <w:rFonts w:eastAsia="Dotum" w:cstheme="minorHAnsi"/>
          <w:color w:val="000000"/>
          <w:sz w:val="22"/>
          <w:szCs w:val="22"/>
        </w:rPr>
      </w:pPr>
    </w:p>
    <w:p w14:paraId="252632C5" w14:textId="3E475EBC" w:rsidR="005D25A1" w:rsidRPr="00DD4DF4" w:rsidRDefault="002B4584" w:rsidP="00DD4DF4">
      <w:pPr>
        <w:ind w:left="360"/>
        <w:rPr>
          <w:rFonts w:ascii="Calibri" w:eastAsia="Times New Roman" w:hAnsi="Calibri" w:cs="Calibri"/>
          <w:color w:val="3F3F3F"/>
          <w:sz w:val="22"/>
          <w:szCs w:val="22"/>
        </w:rPr>
      </w:pPr>
      <w:r>
        <w:rPr>
          <w:rFonts w:eastAsia="Dotum" w:cstheme="minorHAnsi"/>
          <w:color w:val="000000"/>
          <w:sz w:val="22"/>
          <w:szCs w:val="22"/>
        </w:rPr>
        <w:t>Like example 1</w:t>
      </w:r>
      <w:r w:rsidR="009D52AA">
        <w:rPr>
          <w:rFonts w:eastAsia="Dotum" w:cstheme="minorHAnsi"/>
          <w:color w:val="000000"/>
          <w:sz w:val="22"/>
          <w:szCs w:val="22"/>
        </w:rPr>
        <w:t>, assume</w:t>
      </w:r>
      <w:r w:rsidR="00404DCE">
        <w:rPr>
          <w:rFonts w:eastAsia="Dotum" w:cstheme="minorHAnsi"/>
          <w:color w:val="000000"/>
          <w:sz w:val="22"/>
          <w:szCs w:val="22"/>
        </w:rPr>
        <w:t xml:space="preserve"> </w:t>
      </w:r>
      <w:r w:rsidR="00050AC2">
        <w:rPr>
          <w:rFonts w:eastAsia="Dotum" w:cstheme="minorHAnsi"/>
          <w:color w:val="000000"/>
          <w:sz w:val="22"/>
          <w:szCs w:val="22"/>
        </w:rPr>
        <w:t>an RFID tag with 128 bits EPC/UII memory, no User Memory, and no XPC features</w:t>
      </w:r>
      <w:r w:rsidR="009D52AA">
        <w:rPr>
          <w:rFonts w:eastAsia="Dotum" w:cstheme="minorHAnsi"/>
          <w:color w:val="000000"/>
          <w:sz w:val="22"/>
          <w:szCs w:val="22"/>
        </w:rPr>
        <w:t xml:space="preserve"> will be used.</w:t>
      </w:r>
      <w:r>
        <w:rPr>
          <w:rFonts w:eastAsia="Dotum" w:cstheme="minorHAnsi"/>
          <w:color w:val="000000"/>
          <w:sz w:val="22"/>
          <w:szCs w:val="22"/>
        </w:rPr>
        <w:t xml:space="preserve"> </w:t>
      </w:r>
      <w:r w:rsidR="00BF7B77">
        <w:rPr>
          <w:rFonts w:eastAsia="Dotum" w:cstheme="minorHAnsi"/>
          <w:color w:val="000000"/>
          <w:sz w:val="22"/>
          <w:szCs w:val="22"/>
        </w:rPr>
        <w:t>A</w:t>
      </w:r>
      <w:r w:rsidR="00DD4DF4">
        <w:rPr>
          <w:rFonts w:eastAsia="Dotum" w:cstheme="minorHAnsi"/>
          <w:color w:val="000000"/>
          <w:sz w:val="22"/>
          <w:szCs w:val="22"/>
        </w:rPr>
        <w:t xml:space="preserve">lso </w:t>
      </w:r>
      <w:r w:rsidR="005D25A1">
        <w:rPr>
          <w:rFonts w:eastAsia="Dotum" w:cstheme="minorHAnsi"/>
          <w:color w:val="000000"/>
          <w:sz w:val="22"/>
          <w:szCs w:val="22"/>
        </w:rPr>
        <w:t>assume the assigned</w:t>
      </w:r>
      <w:r w:rsidR="00DD4DF4">
        <w:rPr>
          <w:rFonts w:eastAsia="Dotum" w:cstheme="minorHAnsi"/>
          <w:color w:val="000000"/>
          <w:sz w:val="22"/>
          <w:szCs w:val="22"/>
        </w:rPr>
        <w:t xml:space="preserve"> </w:t>
      </w:r>
      <w:r w:rsidR="006C5064">
        <w:rPr>
          <w:rFonts w:eastAsia="Dotum" w:cstheme="minorHAnsi"/>
          <w:color w:val="000000"/>
          <w:sz w:val="22"/>
          <w:szCs w:val="22"/>
        </w:rPr>
        <w:t>4-digit</w:t>
      </w:r>
      <w:r w:rsidR="005D25A1">
        <w:rPr>
          <w:rFonts w:eastAsia="Dotum" w:cstheme="minorHAnsi"/>
          <w:color w:val="000000"/>
          <w:sz w:val="22"/>
          <w:szCs w:val="22"/>
        </w:rPr>
        <w:t xml:space="preserve"> CIN from RAIN is 1234, which in hexadecimal is 0x</w:t>
      </w:r>
      <w:r w:rsidR="00492ABB">
        <w:rPr>
          <w:rFonts w:eastAsia="Dotum" w:cstheme="minorHAnsi"/>
          <w:color w:val="FF33CC"/>
          <w:sz w:val="22"/>
          <w:szCs w:val="22"/>
        </w:rPr>
        <w:t>8952</w:t>
      </w:r>
      <w:r w:rsidR="005D25A1">
        <w:rPr>
          <w:rFonts w:eastAsia="Dotum" w:cstheme="minorHAnsi"/>
          <w:color w:val="000000"/>
          <w:sz w:val="22"/>
          <w:szCs w:val="22"/>
        </w:rPr>
        <w:t>.</w:t>
      </w:r>
      <w:r w:rsidR="00BF7B77">
        <w:rPr>
          <w:rFonts w:eastAsia="Dotum" w:cstheme="minorHAnsi"/>
          <w:color w:val="000000"/>
          <w:sz w:val="22"/>
          <w:szCs w:val="22"/>
        </w:rPr>
        <w:t xml:space="preserve"> </w:t>
      </w:r>
      <w:r w:rsidR="008C2216">
        <w:rPr>
          <w:rFonts w:eastAsia="Dotum" w:cstheme="minorHAnsi"/>
          <w:color w:val="000000"/>
          <w:sz w:val="22"/>
          <w:szCs w:val="22"/>
        </w:rPr>
        <w:t xml:space="preserve">Before deciding on the PC Word, </w:t>
      </w:r>
      <w:r w:rsidR="00D72B5B">
        <w:rPr>
          <w:rFonts w:eastAsia="Dotum" w:cstheme="minorHAnsi"/>
          <w:color w:val="000000"/>
          <w:sz w:val="22"/>
          <w:szCs w:val="22"/>
        </w:rPr>
        <w:t>we need to</w:t>
      </w:r>
      <w:r w:rsidR="007C644F">
        <w:rPr>
          <w:rFonts w:eastAsia="Dotum" w:cstheme="minorHAnsi"/>
          <w:color w:val="000000"/>
          <w:sz w:val="22"/>
          <w:szCs w:val="22"/>
        </w:rPr>
        <w:t xml:space="preserve"> determine how to encode the document IDs.</w:t>
      </w:r>
    </w:p>
    <w:p w14:paraId="5B340B4E" w14:textId="6C513503" w:rsidR="00A94BD9" w:rsidRDefault="00A94BD9" w:rsidP="007A625F">
      <w:pPr>
        <w:ind w:left="360"/>
        <w:rPr>
          <w:rFonts w:eastAsia="Dotum" w:cstheme="minorHAnsi"/>
          <w:color w:val="000000"/>
          <w:sz w:val="22"/>
          <w:szCs w:val="22"/>
        </w:rPr>
      </w:pPr>
    </w:p>
    <w:p w14:paraId="05FEB237" w14:textId="12D15712" w:rsidR="008409B4" w:rsidRDefault="002B6E01" w:rsidP="00371F59">
      <w:pPr>
        <w:ind w:left="360"/>
        <w:rPr>
          <w:rFonts w:eastAsia="Dotum" w:cstheme="minorHAnsi"/>
          <w:color w:val="000000"/>
          <w:sz w:val="22"/>
          <w:szCs w:val="22"/>
        </w:rPr>
      </w:pPr>
      <w:r>
        <w:rPr>
          <w:rFonts w:eastAsia="Dotum" w:cstheme="minorHAnsi"/>
          <w:color w:val="000000"/>
          <w:sz w:val="22"/>
          <w:szCs w:val="22"/>
        </w:rPr>
        <w:t>Base36</w:t>
      </w:r>
      <w:r w:rsidR="00EB412E">
        <w:rPr>
          <w:rFonts w:eastAsia="Dotum" w:cstheme="minorHAnsi"/>
          <w:color w:val="000000"/>
          <w:sz w:val="22"/>
          <w:szCs w:val="22"/>
        </w:rPr>
        <w:t xml:space="preserve"> uses the numbers 0-9 and capit</w:t>
      </w:r>
      <w:r w:rsidR="00CF2635">
        <w:rPr>
          <w:rFonts w:eastAsia="Dotum" w:cstheme="minorHAnsi"/>
          <w:color w:val="000000"/>
          <w:sz w:val="22"/>
          <w:szCs w:val="22"/>
        </w:rPr>
        <w:t>a</w:t>
      </w:r>
      <w:r w:rsidR="00EB412E">
        <w:rPr>
          <w:rFonts w:eastAsia="Dotum" w:cstheme="minorHAnsi"/>
          <w:color w:val="000000"/>
          <w:sz w:val="22"/>
          <w:szCs w:val="22"/>
        </w:rPr>
        <w:t>l</w:t>
      </w:r>
      <w:r w:rsidR="00CF2635">
        <w:rPr>
          <w:rFonts w:eastAsia="Dotum" w:cstheme="minorHAnsi"/>
          <w:color w:val="000000"/>
          <w:sz w:val="22"/>
          <w:szCs w:val="22"/>
        </w:rPr>
        <w:t xml:space="preserve"> </w:t>
      </w:r>
      <w:r w:rsidR="007E18DA">
        <w:rPr>
          <w:rFonts w:eastAsia="Dotum" w:cstheme="minorHAnsi"/>
          <w:color w:val="000000"/>
          <w:sz w:val="22"/>
          <w:szCs w:val="22"/>
        </w:rPr>
        <w:t>Latin letters</w:t>
      </w:r>
      <w:r w:rsidR="00CF2635">
        <w:rPr>
          <w:rFonts w:eastAsia="Dotum" w:cstheme="minorHAnsi"/>
          <w:color w:val="000000"/>
          <w:sz w:val="22"/>
          <w:szCs w:val="22"/>
        </w:rPr>
        <w:t xml:space="preserve"> A-F</w:t>
      </w:r>
      <w:r w:rsidR="00B62694">
        <w:rPr>
          <w:rFonts w:eastAsia="Dotum" w:cstheme="minorHAnsi"/>
          <w:color w:val="000000"/>
          <w:sz w:val="22"/>
          <w:szCs w:val="22"/>
        </w:rPr>
        <w:t>.</w:t>
      </w:r>
      <w:r w:rsidR="007E18DA">
        <w:rPr>
          <w:rFonts w:eastAsia="Dotum" w:cstheme="minorHAnsi"/>
          <w:color w:val="000000"/>
          <w:sz w:val="22"/>
          <w:szCs w:val="22"/>
        </w:rPr>
        <w:t xml:space="preserve"> </w:t>
      </w:r>
      <w:r w:rsidR="00A246A9">
        <w:rPr>
          <w:rFonts w:eastAsia="Dotum" w:cstheme="minorHAnsi"/>
          <w:color w:val="000000"/>
          <w:sz w:val="22"/>
          <w:szCs w:val="22"/>
        </w:rPr>
        <w:t xml:space="preserve">It requires </w:t>
      </w:r>
      <w:r w:rsidR="002425BA">
        <w:rPr>
          <w:rFonts w:eastAsia="Dotum" w:cstheme="minorHAnsi"/>
          <w:color w:val="000000"/>
          <w:sz w:val="22"/>
          <w:szCs w:val="22"/>
        </w:rPr>
        <w:t>&lt;</w:t>
      </w:r>
      <w:r w:rsidR="00A246A9">
        <w:rPr>
          <w:rFonts w:eastAsia="Dotum" w:cstheme="minorHAnsi"/>
          <w:color w:val="000000"/>
          <w:sz w:val="22"/>
          <w:szCs w:val="22"/>
        </w:rPr>
        <w:t>6 bits per characte</w:t>
      </w:r>
      <w:r w:rsidR="00E858C6">
        <w:rPr>
          <w:rFonts w:eastAsia="Dotum" w:cstheme="minorHAnsi"/>
          <w:color w:val="000000"/>
          <w:sz w:val="22"/>
          <w:szCs w:val="22"/>
        </w:rPr>
        <w:t>r</w:t>
      </w:r>
      <w:r w:rsidR="00A246A9">
        <w:rPr>
          <w:rFonts w:eastAsia="Dotum" w:cstheme="minorHAnsi"/>
          <w:color w:val="000000"/>
          <w:sz w:val="22"/>
          <w:szCs w:val="22"/>
        </w:rPr>
        <w:t xml:space="preserve">, </w:t>
      </w:r>
      <w:r w:rsidR="007C644F">
        <w:rPr>
          <w:rFonts w:eastAsia="Dotum" w:cstheme="minorHAnsi"/>
          <w:color w:val="000000"/>
          <w:sz w:val="22"/>
          <w:szCs w:val="22"/>
        </w:rPr>
        <w:t>and</w:t>
      </w:r>
      <w:r w:rsidR="008000E4">
        <w:rPr>
          <w:rFonts w:eastAsia="Dotum" w:cstheme="minorHAnsi"/>
          <w:color w:val="000000"/>
          <w:sz w:val="22"/>
          <w:szCs w:val="22"/>
        </w:rPr>
        <w:t xml:space="preserve"> for RFID encoding</w:t>
      </w:r>
      <w:r w:rsidR="00DD74A8">
        <w:rPr>
          <w:rFonts w:eastAsia="Dotum" w:cstheme="minorHAnsi"/>
          <w:color w:val="000000"/>
          <w:sz w:val="22"/>
          <w:szCs w:val="22"/>
        </w:rPr>
        <w:t xml:space="preserve"> in hexadecimal it works best for data lengths that</w:t>
      </w:r>
      <w:r w:rsidR="00421657">
        <w:rPr>
          <w:rFonts w:eastAsia="Dotum" w:cstheme="minorHAnsi"/>
          <w:color w:val="000000"/>
          <w:sz w:val="22"/>
          <w:szCs w:val="22"/>
        </w:rPr>
        <w:t xml:space="preserve"> are a multiple of </w:t>
      </w:r>
      <w:r w:rsidR="00BD6611">
        <w:rPr>
          <w:rFonts w:eastAsia="Dotum" w:cstheme="minorHAnsi"/>
          <w:color w:val="000000"/>
          <w:sz w:val="22"/>
          <w:szCs w:val="22"/>
        </w:rPr>
        <w:t>8.</w:t>
      </w:r>
      <w:r w:rsidR="00371F59">
        <w:rPr>
          <w:rFonts w:eastAsia="Dotum" w:cstheme="minorHAnsi"/>
          <w:color w:val="000000"/>
          <w:sz w:val="22"/>
          <w:szCs w:val="22"/>
        </w:rPr>
        <w:t xml:space="preserve"> </w:t>
      </w:r>
      <w:r w:rsidR="000E15CB">
        <w:rPr>
          <w:rFonts w:eastAsia="Dotum" w:cstheme="minorHAnsi"/>
          <w:color w:val="000000"/>
          <w:sz w:val="22"/>
          <w:szCs w:val="22"/>
        </w:rPr>
        <w:t xml:space="preserve">In this </w:t>
      </w:r>
      <w:r w:rsidR="00BD6611">
        <w:rPr>
          <w:rFonts w:eastAsia="Dotum" w:cstheme="minorHAnsi"/>
          <w:color w:val="000000"/>
          <w:sz w:val="22"/>
          <w:szCs w:val="22"/>
        </w:rPr>
        <w:t>example we’ll</w:t>
      </w:r>
      <w:r w:rsidR="000E15CB">
        <w:rPr>
          <w:rFonts w:eastAsia="Dotum" w:cstheme="minorHAnsi"/>
          <w:color w:val="000000"/>
          <w:sz w:val="22"/>
          <w:szCs w:val="22"/>
        </w:rPr>
        <w:t xml:space="preserve"> encode </w:t>
      </w:r>
      <w:r w:rsidR="008D63B8">
        <w:rPr>
          <w:rFonts w:eastAsia="Dotum" w:cstheme="minorHAnsi"/>
          <w:color w:val="000000"/>
          <w:sz w:val="22"/>
          <w:szCs w:val="22"/>
        </w:rPr>
        <w:t xml:space="preserve">our </w:t>
      </w:r>
      <w:r w:rsidR="000E7802">
        <w:rPr>
          <w:rFonts w:eastAsia="Dotum" w:cstheme="minorHAnsi"/>
          <w:color w:val="000000"/>
          <w:sz w:val="22"/>
          <w:szCs w:val="22"/>
        </w:rPr>
        <w:t>16-digit</w:t>
      </w:r>
      <w:r w:rsidR="008D63B8">
        <w:rPr>
          <w:rFonts w:eastAsia="Dotum" w:cstheme="minorHAnsi"/>
          <w:color w:val="000000"/>
          <w:sz w:val="22"/>
          <w:szCs w:val="22"/>
        </w:rPr>
        <w:t xml:space="preserve"> document IDs in 2 groups of 8. </w:t>
      </w:r>
      <w:r w:rsidR="000454BA">
        <w:rPr>
          <w:rFonts w:eastAsia="Dotum" w:cstheme="minorHAnsi"/>
          <w:color w:val="000000"/>
          <w:sz w:val="22"/>
          <w:szCs w:val="22"/>
        </w:rPr>
        <w:t>C</w:t>
      </w:r>
      <w:r w:rsidR="00370D4A">
        <w:rPr>
          <w:rFonts w:eastAsia="Dotum" w:cstheme="minorHAnsi"/>
          <w:color w:val="000000"/>
          <w:sz w:val="22"/>
          <w:szCs w:val="22"/>
        </w:rPr>
        <w:t>onversion between hexadecimal and Base36 is</w:t>
      </w:r>
      <w:r w:rsidR="007E18DA">
        <w:rPr>
          <w:rFonts w:eastAsia="Dotum" w:cstheme="minorHAnsi"/>
          <w:color w:val="000000"/>
          <w:sz w:val="22"/>
          <w:szCs w:val="22"/>
        </w:rPr>
        <w:t xml:space="preserve"> not as widely supported as ASCII</w:t>
      </w:r>
      <w:r w:rsidR="00B62694">
        <w:rPr>
          <w:rFonts w:eastAsia="Dotum" w:cstheme="minorHAnsi"/>
          <w:color w:val="000000"/>
          <w:sz w:val="22"/>
          <w:szCs w:val="22"/>
        </w:rPr>
        <w:t xml:space="preserve"> by RFID </w:t>
      </w:r>
      <w:r w:rsidR="000454BA">
        <w:rPr>
          <w:rFonts w:eastAsia="Dotum" w:cstheme="minorHAnsi"/>
          <w:color w:val="000000"/>
          <w:sz w:val="22"/>
          <w:szCs w:val="22"/>
        </w:rPr>
        <w:t>software</w:t>
      </w:r>
      <w:r w:rsidR="00B62694">
        <w:rPr>
          <w:rFonts w:eastAsia="Dotum" w:cstheme="minorHAnsi"/>
          <w:color w:val="000000"/>
          <w:sz w:val="22"/>
          <w:szCs w:val="22"/>
        </w:rPr>
        <w:t>,</w:t>
      </w:r>
      <w:r w:rsidR="007E18DA">
        <w:rPr>
          <w:rFonts w:eastAsia="Dotum" w:cstheme="minorHAnsi"/>
          <w:color w:val="000000"/>
          <w:sz w:val="22"/>
          <w:szCs w:val="22"/>
        </w:rPr>
        <w:t xml:space="preserve"> </w:t>
      </w:r>
      <w:r w:rsidR="00855C71">
        <w:rPr>
          <w:rFonts w:eastAsia="Dotum" w:cstheme="minorHAnsi"/>
          <w:color w:val="000000"/>
          <w:sz w:val="22"/>
          <w:szCs w:val="22"/>
        </w:rPr>
        <w:t xml:space="preserve">but </w:t>
      </w:r>
      <w:r w:rsidR="00F031A5">
        <w:rPr>
          <w:rFonts w:eastAsia="Dotum" w:cstheme="minorHAnsi"/>
          <w:color w:val="000000"/>
          <w:sz w:val="22"/>
          <w:szCs w:val="22"/>
        </w:rPr>
        <w:t xml:space="preserve">it’s </w:t>
      </w:r>
      <w:r w:rsidR="007E18DA">
        <w:rPr>
          <w:rFonts w:eastAsia="Dotum" w:cstheme="minorHAnsi"/>
          <w:color w:val="000000"/>
          <w:sz w:val="22"/>
          <w:szCs w:val="22"/>
        </w:rPr>
        <w:t>a</w:t>
      </w:r>
      <w:r w:rsidR="0026091E">
        <w:rPr>
          <w:rFonts w:eastAsia="Dotum" w:cstheme="minorHAnsi"/>
          <w:color w:val="000000"/>
          <w:sz w:val="22"/>
          <w:szCs w:val="22"/>
        </w:rPr>
        <w:t xml:space="preserve"> good option </w:t>
      </w:r>
      <w:r w:rsidR="006A64BE">
        <w:rPr>
          <w:rFonts w:eastAsia="Dotum" w:cstheme="minorHAnsi"/>
          <w:color w:val="000000"/>
          <w:sz w:val="22"/>
          <w:szCs w:val="22"/>
        </w:rPr>
        <w:t>encoding scheme for alphanumeric data in RAIN RFID tags.</w:t>
      </w:r>
    </w:p>
    <w:p w14:paraId="171AE03F" w14:textId="77777777" w:rsidR="008409B4" w:rsidRDefault="008409B4" w:rsidP="006A64BE">
      <w:pPr>
        <w:ind w:left="360"/>
        <w:rPr>
          <w:rFonts w:eastAsia="Dotum" w:cstheme="minorHAnsi"/>
          <w:color w:val="000000"/>
          <w:sz w:val="22"/>
          <w:szCs w:val="22"/>
        </w:rPr>
      </w:pPr>
    </w:p>
    <w:p w14:paraId="14B45C86" w14:textId="1AC252A0" w:rsidR="004406E7" w:rsidRDefault="001F7145" w:rsidP="004406E7">
      <w:pPr>
        <w:ind w:left="360"/>
        <w:rPr>
          <w:rFonts w:eastAsia="Dotum" w:cstheme="minorHAnsi"/>
          <w:color w:val="000000"/>
          <w:sz w:val="22"/>
          <w:szCs w:val="22"/>
        </w:rPr>
      </w:pPr>
      <w:r>
        <w:rPr>
          <w:rFonts w:eastAsia="Dotum" w:cstheme="minorHAnsi"/>
          <w:color w:val="000000"/>
          <w:sz w:val="22"/>
          <w:szCs w:val="22"/>
        </w:rPr>
        <w:t xml:space="preserve">It's straight forward to convert between Base36 using an </w:t>
      </w:r>
      <w:hyperlink r:id="rId16" w:history="1">
        <w:r w:rsidR="00536486">
          <w:rPr>
            <w:rStyle w:val="Hyperlink"/>
            <w:rFonts w:eastAsia="Dotum" w:cstheme="minorHAnsi"/>
            <w:sz w:val="22"/>
            <w:szCs w:val="22"/>
          </w:rPr>
          <w:t>on-line tool</w:t>
        </w:r>
      </w:hyperlink>
      <w:r>
        <w:rPr>
          <w:rFonts w:eastAsia="Dotum" w:cstheme="minorHAnsi"/>
          <w:color w:val="000000"/>
          <w:sz w:val="22"/>
          <w:szCs w:val="22"/>
        </w:rPr>
        <w:t>,</w:t>
      </w:r>
      <w:r w:rsidR="008D63B8">
        <w:rPr>
          <w:rFonts w:eastAsia="Dotum" w:cstheme="minorHAnsi"/>
          <w:color w:val="000000"/>
          <w:sz w:val="22"/>
          <w:szCs w:val="22"/>
        </w:rPr>
        <w:t xml:space="preserve"> </w:t>
      </w:r>
      <w:r w:rsidR="00E20B91">
        <w:rPr>
          <w:rFonts w:eastAsia="Dotum" w:cstheme="minorHAnsi"/>
          <w:color w:val="000000"/>
          <w:sz w:val="22"/>
          <w:szCs w:val="22"/>
        </w:rPr>
        <w:t xml:space="preserve">excel, </w:t>
      </w:r>
      <w:r w:rsidR="008D63B8">
        <w:rPr>
          <w:rFonts w:eastAsia="Dotum" w:cstheme="minorHAnsi"/>
          <w:color w:val="000000"/>
          <w:sz w:val="22"/>
          <w:szCs w:val="22"/>
        </w:rPr>
        <w:t>or</w:t>
      </w:r>
      <w:r>
        <w:rPr>
          <w:rFonts w:eastAsia="Dotum" w:cstheme="minorHAnsi"/>
          <w:color w:val="000000"/>
          <w:sz w:val="22"/>
          <w:szCs w:val="22"/>
        </w:rPr>
        <w:t xml:space="preserve"> </w:t>
      </w:r>
      <w:r w:rsidR="000973E0">
        <w:rPr>
          <w:rFonts w:eastAsia="Dotum" w:cstheme="minorHAnsi"/>
          <w:color w:val="000000"/>
          <w:sz w:val="22"/>
          <w:szCs w:val="22"/>
        </w:rPr>
        <w:t>programming script.</w:t>
      </w:r>
      <w:r w:rsidR="005E597D">
        <w:rPr>
          <w:rFonts w:eastAsia="Dotum" w:cstheme="minorHAnsi"/>
          <w:color w:val="000000"/>
          <w:sz w:val="22"/>
          <w:szCs w:val="22"/>
        </w:rPr>
        <w:t xml:space="preserve"> Each group of 8 Base36 characters are converted to 12 hexadecimal characters</w:t>
      </w:r>
      <w:r w:rsidR="007050AC">
        <w:rPr>
          <w:rFonts w:eastAsia="Dotum" w:cstheme="minorHAnsi"/>
          <w:color w:val="000000"/>
          <w:sz w:val="22"/>
          <w:szCs w:val="22"/>
        </w:rPr>
        <w:t xml:space="preserve">, which takes 96 bits total. With our </w:t>
      </w:r>
      <w:r w:rsidR="000E7802">
        <w:rPr>
          <w:rFonts w:eastAsia="Dotum" w:cstheme="minorHAnsi"/>
          <w:color w:val="000000"/>
          <w:sz w:val="22"/>
          <w:szCs w:val="22"/>
        </w:rPr>
        <w:t>16-bit</w:t>
      </w:r>
      <w:r w:rsidR="007050AC">
        <w:rPr>
          <w:rFonts w:eastAsia="Dotum" w:cstheme="minorHAnsi"/>
          <w:color w:val="000000"/>
          <w:sz w:val="22"/>
          <w:szCs w:val="22"/>
        </w:rPr>
        <w:t xml:space="preserve"> RAIN CIN, that makes </w:t>
      </w:r>
      <w:r w:rsidR="001C4035">
        <w:rPr>
          <w:rFonts w:eastAsia="Dotum" w:cstheme="minorHAnsi"/>
          <w:color w:val="000000"/>
          <w:sz w:val="22"/>
          <w:szCs w:val="22"/>
        </w:rPr>
        <w:t>the total data length 112 bits.</w:t>
      </w:r>
      <w:r w:rsidR="004406E7">
        <w:rPr>
          <w:rFonts w:eastAsia="Dotum" w:cstheme="minorHAnsi"/>
          <w:color w:val="000000"/>
          <w:sz w:val="22"/>
          <w:szCs w:val="22"/>
        </w:rPr>
        <w:t xml:space="preserve"> Select the PC Word value for: Length= </w:t>
      </w:r>
      <w:r w:rsidR="007904A2">
        <w:rPr>
          <w:rFonts w:eastAsia="Dotum" w:cstheme="minorHAnsi"/>
          <w:color w:val="000000"/>
          <w:sz w:val="22"/>
          <w:szCs w:val="22"/>
        </w:rPr>
        <w:t>7 words (</w:t>
      </w:r>
      <w:r w:rsidR="004406E7">
        <w:rPr>
          <w:rFonts w:eastAsia="Dotum" w:cstheme="minorHAnsi"/>
          <w:color w:val="000000"/>
          <w:sz w:val="22"/>
          <w:szCs w:val="22"/>
        </w:rPr>
        <w:t>112 bits</w:t>
      </w:r>
      <w:r w:rsidR="007904A2">
        <w:rPr>
          <w:rFonts w:eastAsia="Dotum" w:cstheme="minorHAnsi"/>
          <w:color w:val="000000"/>
          <w:sz w:val="22"/>
          <w:szCs w:val="22"/>
        </w:rPr>
        <w:t>)</w:t>
      </w:r>
      <w:r w:rsidR="004406E7">
        <w:rPr>
          <w:rFonts w:eastAsia="Dotum" w:cstheme="minorHAnsi"/>
          <w:color w:val="000000"/>
          <w:sz w:val="22"/>
          <w:szCs w:val="22"/>
        </w:rPr>
        <w:t>, UMI=0</w:t>
      </w:r>
      <w:r w:rsidR="004406E7" w:rsidRPr="00CF52E1">
        <w:rPr>
          <w:rFonts w:eastAsia="Dotum" w:cstheme="minorHAnsi"/>
          <w:color w:val="000000"/>
          <w:sz w:val="22"/>
          <w:szCs w:val="22"/>
          <w:vertAlign w:val="subscript"/>
        </w:rPr>
        <w:t>2</w:t>
      </w:r>
      <w:r w:rsidR="004406E7">
        <w:rPr>
          <w:rFonts w:eastAsia="Dotum" w:cstheme="minorHAnsi"/>
          <w:color w:val="000000"/>
          <w:sz w:val="22"/>
          <w:szCs w:val="22"/>
        </w:rPr>
        <w:t>, XPC=0</w:t>
      </w:r>
      <w:r w:rsidR="004406E7" w:rsidRPr="0045458D">
        <w:rPr>
          <w:rFonts w:eastAsia="Dotum" w:cstheme="minorHAnsi"/>
          <w:color w:val="000000"/>
          <w:sz w:val="22"/>
          <w:szCs w:val="22"/>
          <w:vertAlign w:val="subscript"/>
        </w:rPr>
        <w:t>2</w:t>
      </w:r>
      <w:r w:rsidR="004406E7">
        <w:rPr>
          <w:rFonts w:eastAsia="Dotum" w:cstheme="minorHAnsi"/>
          <w:color w:val="000000"/>
          <w:sz w:val="22"/>
          <w:szCs w:val="22"/>
        </w:rPr>
        <w:t>, T=1</w:t>
      </w:r>
      <w:r w:rsidR="004406E7" w:rsidRPr="0045458D">
        <w:rPr>
          <w:rFonts w:eastAsia="Dotum" w:cstheme="minorHAnsi"/>
          <w:color w:val="000000"/>
          <w:sz w:val="22"/>
          <w:szCs w:val="22"/>
          <w:vertAlign w:val="subscript"/>
        </w:rPr>
        <w:t>2</w:t>
      </w:r>
      <w:r w:rsidR="004406E7">
        <w:rPr>
          <w:rFonts w:eastAsia="Dotum" w:cstheme="minorHAnsi"/>
          <w:color w:val="000000"/>
          <w:sz w:val="22"/>
          <w:szCs w:val="22"/>
        </w:rPr>
        <w:t xml:space="preserve"> AFI=0xAE. From the table, that would be 0x</w:t>
      </w:r>
      <w:r w:rsidR="004406E7">
        <w:rPr>
          <w:rFonts w:ascii="Calibri" w:eastAsia="Times New Roman" w:hAnsi="Calibri" w:cs="Calibri"/>
          <w:color w:val="FFC000"/>
          <w:sz w:val="22"/>
          <w:szCs w:val="22"/>
        </w:rPr>
        <w:t>39</w:t>
      </w:r>
      <w:r w:rsidR="004406E7" w:rsidRPr="004E2E4D">
        <w:rPr>
          <w:rFonts w:ascii="Calibri" w:eastAsia="Times New Roman" w:hAnsi="Calibri" w:cs="Calibri"/>
          <w:color w:val="FF0000"/>
          <w:sz w:val="22"/>
          <w:szCs w:val="22"/>
        </w:rPr>
        <w:t>AE</w:t>
      </w:r>
      <w:r w:rsidR="004406E7">
        <w:rPr>
          <w:rFonts w:ascii="Calibri" w:eastAsia="Times New Roman" w:hAnsi="Calibri" w:cs="Calibri"/>
          <w:color w:val="3F3F3F"/>
          <w:sz w:val="22"/>
          <w:szCs w:val="22"/>
        </w:rPr>
        <w:t>.</w:t>
      </w:r>
    </w:p>
    <w:p w14:paraId="313986D1" w14:textId="2049948C" w:rsidR="00582063" w:rsidRDefault="007050AC" w:rsidP="00EF1A06">
      <w:pPr>
        <w:ind w:left="360"/>
        <w:rPr>
          <w:rFonts w:eastAsia="Dotum" w:cstheme="minorHAnsi"/>
          <w:color w:val="000000"/>
          <w:sz w:val="22"/>
          <w:szCs w:val="22"/>
        </w:rPr>
      </w:pPr>
      <w:r>
        <w:rPr>
          <w:rFonts w:eastAsia="Dotum" w:cstheme="minorHAnsi"/>
          <w:color w:val="000000"/>
          <w:sz w:val="22"/>
          <w:szCs w:val="22"/>
        </w:rPr>
        <w:t xml:space="preserve"> </w:t>
      </w:r>
    </w:p>
    <w:tbl>
      <w:tblPr>
        <w:tblStyle w:val="TableGrid"/>
        <w:tblW w:w="8995" w:type="dxa"/>
        <w:tblInd w:w="432" w:type="dxa"/>
        <w:tblLook w:val="04A0" w:firstRow="1" w:lastRow="0" w:firstColumn="1" w:lastColumn="0" w:noHBand="0" w:noVBand="1"/>
      </w:tblPr>
      <w:tblGrid>
        <w:gridCol w:w="1075"/>
        <w:gridCol w:w="1800"/>
        <w:gridCol w:w="3338"/>
        <w:gridCol w:w="2782"/>
      </w:tblGrid>
      <w:tr w:rsidR="001B2C80" w:rsidRPr="007C6AA1" w14:paraId="612C2BBB" w14:textId="77777777" w:rsidTr="00EF1A06">
        <w:tc>
          <w:tcPr>
            <w:tcW w:w="1075" w:type="dxa"/>
            <w:vAlign w:val="center"/>
          </w:tcPr>
          <w:p w14:paraId="5DEFE868" w14:textId="77777777" w:rsidR="001B2C80" w:rsidRPr="007C6AA1" w:rsidRDefault="001B2C80" w:rsidP="00CF29AA">
            <w:pPr>
              <w:rPr>
                <w:rFonts w:eastAsia="Dotum" w:cstheme="minorHAnsi"/>
                <w:b/>
                <w:bCs/>
                <w:color w:val="000000"/>
                <w:sz w:val="22"/>
                <w:szCs w:val="22"/>
              </w:rPr>
            </w:pPr>
            <w:r w:rsidRPr="007C6AA1">
              <w:rPr>
                <w:rFonts w:eastAsia="Dotum" w:cstheme="minorHAnsi"/>
                <w:b/>
                <w:bCs/>
                <w:color w:val="000000"/>
                <w:sz w:val="22"/>
                <w:szCs w:val="22"/>
              </w:rPr>
              <w:t>PC Word</w:t>
            </w:r>
          </w:p>
        </w:tc>
        <w:tc>
          <w:tcPr>
            <w:tcW w:w="1800" w:type="dxa"/>
            <w:vAlign w:val="center"/>
          </w:tcPr>
          <w:p w14:paraId="57B3B85E" w14:textId="77777777" w:rsidR="001B2C80" w:rsidRPr="007C6AA1" w:rsidRDefault="001B2C80" w:rsidP="00CF29AA">
            <w:pPr>
              <w:rPr>
                <w:rFonts w:eastAsia="Dotum" w:cstheme="minorHAnsi"/>
                <w:b/>
                <w:bCs/>
                <w:color w:val="000000"/>
                <w:sz w:val="22"/>
                <w:szCs w:val="22"/>
              </w:rPr>
            </w:pPr>
            <w:r w:rsidRPr="007C6AA1">
              <w:rPr>
                <w:rFonts w:eastAsia="Dotum" w:cstheme="minorHAnsi"/>
                <w:b/>
                <w:bCs/>
                <w:color w:val="000000"/>
                <w:sz w:val="22"/>
                <w:szCs w:val="22"/>
              </w:rPr>
              <w:t>RAIN CIN Header</w:t>
            </w:r>
          </w:p>
        </w:tc>
        <w:tc>
          <w:tcPr>
            <w:tcW w:w="3338" w:type="dxa"/>
            <w:vAlign w:val="center"/>
          </w:tcPr>
          <w:p w14:paraId="24B4DF24" w14:textId="6AE8A7A0" w:rsidR="001B2C80" w:rsidRPr="007C6AA1" w:rsidRDefault="001B2C80" w:rsidP="00CF29AA">
            <w:pPr>
              <w:rPr>
                <w:rFonts w:eastAsia="Dotum" w:cstheme="minorHAnsi"/>
                <w:b/>
                <w:bCs/>
                <w:color w:val="000000"/>
                <w:sz w:val="22"/>
                <w:szCs w:val="22"/>
              </w:rPr>
            </w:pPr>
            <w:r w:rsidRPr="007C6AA1">
              <w:rPr>
                <w:rFonts w:eastAsia="Dotum" w:cstheme="minorHAnsi"/>
                <w:b/>
                <w:bCs/>
                <w:color w:val="000000"/>
                <w:sz w:val="22"/>
                <w:szCs w:val="22"/>
              </w:rPr>
              <w:t>Asset ID</w:t>
            </w:r>
            <w:r w:rsidR="006A609B">
              <w:rPr>
                <w:rFonts w:eastAsia="Dotum" w:cstheme="minorHAnsi"/>
                <w:b/>
                <w:bCs/>
                <w:color w:val="000000"/>
                <w:sz w:val="22"/>
                <w:szCs w:val="22"/>
              </w:rPr>
              <w:t xml:space="preserve"> </w:t>
            </w:r>
            <w:r w:rsidR="003F2540">
              <w:rPr>
                <w:rFonts w:eastAsia="Dotum" w:cstheme="minorHAnsi"/>
                <w:b/>
                <w:bCs/>
                <w:color w:val="000000"/>
                <w:sz w:val="22"/>
                <w:szCs w:val="22"/>
              </w:rPr>
              <w:t>in Hexadecimal</w:t>
            </w:r>
          </w:p>
        </w:tc>
        <w:tc>
          <w:tcPr>
            <w:tcW w:w="2782" w:type="dxa"/>
            <w:vAlign w:val="center"/>
          </w:tcPr>
          <w:p w14:paraId="49E13E9F" w14:textId="26D577AC" w:rsidR="001B2C80" w:rsidRPr="007C6AA1" w:rsidRDefault="00B07729" w:rsidP="00CF29AA">
            <w:pPr>
              <w:rPr>
                <w:rFonts w:eastAsia="Dotum" w:cstheme="minorHAnsi"/>
                <w:b/>
                <w:bCs/>
                <w:color w:val="000000"/>
                <w:sz w:val="22"/>
                <w:szCs w:val="22"/>
              </w:rPr>
            </w:pPr>
            <w:r>
              <w:rPr>
                <w:rFonts w:eastAsia="Dotum" w:cstheme="minorHAnsi"/>
                <w:b/>
                <w:bCs/>
                <w:color w:val="000000"/>
                <w:sz w:val="22"/>
                <w:szCs w:val="22"/>
              </w:rPr>
              <w:t>Document</w:t>
            </w:r>
            <w:r w:rsidR="001B2C80">
              <w:rPr>
                <w:rFonts w:eastAsia="Dotum" w:cstheme="minorHAnsi"/>
                <w:b/>
                <w:bCs/>
                <w:color w:val="000000"/>
                <w:sz w:val="22"/>
                <w:szCs w:val="22"/>
              </w:rPr>
              <w:t xml:space="preserve"> ID</w:t>
            </w:r>
            <w:r w:rsidR="00536486">
              <w:rPr>
                <w:rFonts w:eastAsia="Dotum" w:cstheme="minorHAnsi"/>
                <w:b/>
                <w:bCs/>
                <w:color w:val="000000"/>
                <w:sz w:val="22"/>
                <w:szCs w:val="22"/>
              </w:rPr>
              <w:t xml:space="preserve"> in Base36</w:t>
            </w:r>
          </w:p>
        </w:tc>
      </w:tr>
      <w:tr w:rsidR="001B2C80" w:rsidRPr="00461D60" w14:paraId="43E76166" w14:textId="77777777" w:rsidTr="00EF1A06">
        <w:tc>
          <w:tcPr>
            <w:tcW w:w="1075" w:type="dxa"/>
            <w:vAlign w:val="center"/>
          </w:tcPr>
          <w:p w14:paraId="76969A32" w14:textId="57847BB5" w:rsidR="001B2C80" w:rsidRPr="000A6CB2" w:rsidRDefault="001B2C80" w:rsidP="00CF29AA">
            <w:pPr>
              <w:rPr>
                <w:rFonts w:eastAsia="Dotum" w:cstheme="minorHAnsi"/>
                <w:color w:val="000000"/>
                <w:sz w:val="22"/>
                <w:szCs w:val="22"/>
              </w:rPr>
            </w:pPr>
            <w:r>
              <w:rPr>
                <w:rFonts w:eastAsia="Dotum" w:cstheme="minorHAnsi"/>
                <w:color w:val="000000"/>
                <w:sz w:val="22"/>
                <w:szCs w:val="22"/>
              </w:rPr>
              <w:t>0x</w:t>
            </w:r>
            <w:r w:rsidR="00F12203">
              <w:rPr>
                <w:rFonts w:ascii="Calibri" w:eastAsia="Times New Roman" w:hAnsi="Calibri" w:cs="Calibri"/>
                <w:color w:val="FFC000"/>
                <w:sz w:val="22"/>
                <w:szCs w:val="22"/>
              </w:rPr>
              <w:t>39</w:t>
            </w:r>
            <w:r w:rsidRPr="004E2E4D">
              <w:rPr>
                <w:rFonts w:ascii="Calibri" w:eastAsia="Times New Roman" w:hAnsi="Calibri" w:cs="Calibri"/>
                <w:color w:val="FF0000"/>
                <w:sz w:val="22"/>
                <w:szCs w:val="22"/>
              </w:rPr>
              <w:t>AE</w:t>
            </w:r>
          </w:p>
        </w:tc>
        <w:tc>
          <w:tcPr>
            <w:tcW w:w="1800" w:type="dxa"/>
            <w:vAlign w:val="center"/>
          </w:tcPr>
          <w:p w14:paraId="0AA65446" w14:textId="3E06AAC3" w:rsidR="001B2C80" w:rsidRPr="000A6CB2" w:rsidRDefault="001B2C80" w:rsidP="00CF29AA">
            <w:pPr>
              <w:rPr>
                <w:rFonts w:eastAsia="Dotum" w:cstheme="minorHAnsi"/>
                <w:color w:val="000000"/>
                <w:sz w:val="22"/>
                <w:szCs w:val="22"/>
              </w:rPr>
            </w:pPr>
            <w:r>
              <w:rPr>
                <w:rFonts w:eastAsia="Dotum" w:cstheme="minorHAnsi"/>
                <w:color w:val="000000"/>
                <w:sz w:val="22"/>
                <w:szCs w:val="22"/>
              </w:rPr>
              <w:t>0x</w:t>
            </w:r>
            <w:r w:rsidRPr="00161A20">
              <w:rPr>
                <w:rFonts w:eastAsia="Dotum" w:cstheme="minorHAnsi"/>
                <w:color w:val="FF33CC"/>
                <w:sz w:val="22"/>
                <w:szCs w:val="22"/>
              </w:rPr>
              <w:t>0</w:t>
            </w:r>
            <w:r>
              <w:rPr>
                <w:rFonts w:eastAsia="Dotum" w:cstheme="minorHAnsi"/>
                <w:color w:val="FF33CC"/>
                <w:sz w:val="22"/>
                <w:szCs w:val="22"/>
              </w:rPr>
              <w:t>4D2</w:t>
            </w:r>
          </w:p>
        </w:tc>
        <w:tc>
          <w:tcPr>
            <w:tcW w:w="3338" w:type="dxa"/>
            <w:vAlign w:val="center"/>
          </w:tcPr>
          <w:p w14:paraId="29FBA852" w14:textId="688409C6" w:rsidR="001B2C80" w:rsidRPr="000A6CB2" w:rsidRDefault="001B2C80" w:rsidP="00CF29AA">
            <w:pPr>
              <w:rPr>
                <w:rFonts w:eastAsia="Dotum" w:cstheme="minorHAnsi"/>
                <w:color w:val="000000"/>
                <w:sz w:val="22"/>
                <w:szCs w:val="22"/>
              </w:rPr>
            </w:pPr>
            <w:r w:rsidRPr="00461D60">
              <w:rPr>
                <w:rFonts w:eastAsia="Dotum" w:cstheme="minorHAnsi"/>
                <w:color w:val="000000"/>
                <w:sz w:val="22"/>
                <w:szCs w:val="22"/>
              </w:rPr>
              <w:t>0x</w:t>
            </w:r>
            <w:r w:rsidR="009D110A" w:rsidRPr="00740D1D">
              <w:rPr>
                <w:rFonts w:eastAsia="Dotum" w:cstheme="minorHAnsi"/>
                <w:color w:val="00B050"/>
                <w:sz w:val="22"/>
                <w:szCs w:val="22"/>
              </w:rPr>
              <w:t xml:space="preserve">134D9A27ED </w:t>
            </w:r>
            <w:r w:rsidR="00076AD9" w:rsidRPr="00740D1D">
              <w:rPr>
                <w:rFonts w:eastAsia="Dotum" w:cstheme="minorHAnsi"/>
                <w:color w:val="00B050"/>
                <w:sz w:val="22"/>
                <w:szCs w:val="22"/>
              </w:rPr>
              <w:t>4B9A91D4C1</w:t>
            </w:r>
          </w:p>
        </w:tc>
        <w:tc>
          <w:tcPr>
            <w:tcW w:w="2782" w:type="dxa"/>
            <w:vAlign w:val="center"/>
          </w:tcPr>
          <w:p w14:paraId="36750FAE" w14:textId="52B7AB3D" w:rsidR="001B2C80" w:rsidRPr="003508C0" w:rsidRDefault="003508C0" w:rsidP="00CF29AA">
            <w:pPr>
              <w:rPr>
                <w:rFonts w:eastAsia="Dotum" w:cstheme="minorHAnsi"/>
                <w:color w:val="000000"/>
                <w:sz w:val="22"/>
                <w:szCs w:val="22"/>
              </w:rPr>
            </w:pPr>
            <w:r w:rsidRPr="003508C0">
              <w:rPr>
                <w:rFonts w:eastAsia="Dotum" w:cstheme="minorHAnsi"/>
                <w:color w:val="000000"/>
                <w:sz w:val="22"/>
                <w:szCs w:val="22"/>
              </w:rPr>
              <w:t>1234ABCD</w:t>
            </w:r>
            <w:r w:rsidR="00740D1D">
              <w:rPr>
                <w:rFonts w:eastAsia="Dotum" w:cstheme="minorHAnsi"/>
                <w:color w:val="000000"/>
                <w:sz w:val="22"/>
                <w:szCs w:val="22"/>
              </w:rPr>
              <w:t xml:space="preserve"> </w:t>
            </w:r>
            <w:r w:rsidRPr="003508C0">
              <w:rPr>
                <w:rFonts w:eastAsia="Dotum" w:cstheme="minorHAnsi"/>
                <w:color w:val="000000"/>
                <w:sz w:val="22"/>
                <w:szCs w:val="22"/>
              </w:rPr>
              <w:t>4567EFGH</w:t>
            </w:r>
          </w:p>
        </w:tc>
      </w:tr>
      <w:tr w:rsidR="001B2C80" w:rsidRPr="00461D60" w14:paraId="5220216E" w14:textId="77777777" w:rsidTr="00EF1A06">
        <w:tc>
          <w:tcPr>
            <w:tcW w:w="1075" w:type="dxa"/>
            <w:vAlign w:val="center"/>
          </w:tcPr>
          <w:p w14:paraId="1E906212" w14:textId="15025E1C" w:rsidR="001B2C80" w:rsidRPr="000A6CB2" w:rsidRDefault="001B2C80" w:rsidP="00CF29AA">
            <w:pPr>
              <w:rPr>
                <w:rFonts w:eastAsia="Dotum" w:cstheme="minorHAnsi"/>
                <w:color w:val="000000"/>
                <w:sz w:val="22"/>
                <w:szCs w:val="22"/>
              </w:rPr>
            </w:pPr>
            <w:r>
              <w:rPr>
                <w:rFonts w:eastAsia="Dotum" w:cstheme="minorHAnsi"/>
                <w:color w:val="000000"/>
                <w:sz w:val="22"/>
                <w:szCs w:val="22"/>
              </w:rPr>
              <w:t>0x</w:t>
            </w:r>
            <w:r w:rsidR="00F12203">
              <w:rPr>
                <w:rFonts w:ascii="Calibri" w:eastAsia="Times New Roman" w:hAnsi="Calibri" w:cs="Calibri"/>
                <w:color w:val="FFC000"/>
                <w:sz w:val="22"/>
                <w:szCs w:val="22"/>
              </w:rPr>
              <w:t>39</w:t>
            </w:r>
            <w:r w:rsidRPr="004E2E4D">
              <w:rPr>
                <w:rFonts w:ascii="Calibri" w:eastAsia="Times New Roman" w:hAnsi="Calibri" w:cs="Calibri"/>
                <w:color w:val="FF0000"/>
                <w:sz w:val="22"/>
                <w:szCs w:val="22"/>
              </w:rPr>
              <w:t>AE</w:t>
            </w:r>
          </w:p>
        </w:tc>
        <w:tc>
          <w:tcPr>
            <w:tcW w:w="1800" w:type="dxa"/>
            <w:vAlign w:val="center"/>
          </w:tcPr>
          <w:p w14:paraId="240F021D" w14:textId="648E29E9" w:rsidR="001B2C80" w:rsidRPr="000A6CB2" w:rsidRDefault="001B2C80" w:rsidP="00CF29AA">
            <w:pPr>
              <w:rPr>
                <w:rFonts w:eastAsia="Dotum" w:cstheme="minorHAnsi"/>
                <w:color w:val="000000"/>
                <w:sz w:val="22"/>
                <w:szCs w:val="22"/>
              </w:rPr>
            </w:pPr>
            <w:r>
              <w:rPr>
                <w:rFonts w:eastAsia="Dotum" w:cstheme="minorHAnsi"/>
                <w:color w:val="000000"/>
                <w:sz w:val="22"/>
                <w:szCs w:val="22"/>
              </w:rPr>
              <w:t>0x</w:t>
            </w:r>
            <w:r w:rsidRPr="00161A20">
              <w:rPr>
                <w:rFonts w:eastAsia="Dotum" w:cstheme="minorHAnsi"/>
                <w:color w:val="FF33CC"/>
                <w:sz w:val="22"/>
                <w:szCs w:val="22"/>
              </w:rPr>
              <w:t>0</w:t>
            </w:r>
            <w:r>
              <w:rPr>
                <w:rFonts w:eastAsia="Dotum" w:cstheme="minorHAnsi"/>
                <w:color w:val="FF33CC"/>
                <w:sz w:val="22"/>
                <w:szCs w:val="22"/>
              </w:rPr>
              <w:t>4D2</w:t>
            </w:r>
          </w:p>
        </w:tc>
        <w:tc>
          <w:tcPr>
            <w:tcW w:w="3338" w:type="dxa"/>
            <w:vAlign w:val="center"/>
          </w:tcPr>
          <w:p w14:paraId="6ED0E780" w14:textId="3E3FB236" w:rsidR="001B2C80" w:rsidRPr="000A6CB2" w:rsidRDefault="001B2C80" w:rsidP="00CF29AA">
            <w:pPr>
              <w:rPr>
                <w:rFonts w:eastAsia="Dotum" w:cstheme="minorHAnsi"/>
                <w:color w:val="000000"/>
                <w:sz w:val="22"/>
                <w:szCs w:val="22"/>
              </w:rPr>
            </w:pPr>
            <w:r w:rsidRPr="00461D60">
              <w:rPr>
                <w:rFonts w:eastAsia="Dotum" w:cstheme="minorHAnsi"/>
                <w:color w:val="000000"/>
                <w:sz w:val="22"/>
                <w:szCs w:val="22"/>
              </w:rPr>
              <w:t>0x</w:t>
            </w:r>
            <w:r w:rsidR="00740D1D" w:rsidRPr="00E20B91">
              <w:rPr>
                <w:rFonts w:eastAsia="Dotum" w:cstheme="minorHAnsi"/>
                <w:color w:val="00B050"/>
                <w:sz w:val="22"/>
                <w:szCs w:val="22"/>
              </w:rPr>
              <w:t xml:space="preserve">25916F59ED0 </w:t>
            </w:r>
            <w:r w:rsidR="00E20B91" w:rsidRPr="00E20B91">
              <w:rPr>
                <w:rFonts w:eastAsia="Dotum" w:cstheme="minorHAnsi"/>
                <w:color w:val="00B050"/>
                <w:sz w:val="22"/>
                <w:szCs w:val="22"/>
              </w:rPr>
              <w:t>1E8798E0BA4</w:t>
            </w:r>
          </w:p>
        </w:tc>
        <w:tc>
          <w:tcPr>
            <w:tcW w:w="2782" w:type="dxa"/>
            <w:vAlign w:val="center"/>
          </w:tcPr>
          <w:p w14:paraId="5F4E18F4" w14:textId="6B311CEC" w:rsidR="001B2C80" w:rsidRPr="003508C0" w:rsidRDefault="003508C0" w:rsidP="00CF29AA">
            <w:pPr>
              <w:rPr>
                <w:rFonts w:eastAsia="Dotum" w:cstheme="minorHAnsi"/>
                <w:color w:val="000000"/>
                <w:sz w:val="22"/>
                <w:szCs w:val="22"/>
              </w:rPr>
            </w:pPr>
            <w:r w:rsidRPr="003508C0">
              <w:rPr>
                <w:rFonts w:eastAsia="Dotum" w:cstheme="minorHAnsi"/>
                <w:color w:val="000000"/>
                <w:sz w:val="22"/>
                <w:szCs w:val="22"/>
              </w:rPr>
              <w:t>WXZY1234</w:t>
            </w:r>
            <w:r w:rsidR="00740D1D">
              <w:rPr>
                <w:rFonts w:eastAsia="Dotum" w:cstheme="minorHAnsi"/>
                <w:color w:val="000000"/>
                <w:sz w:val="22"/>
                <w:szCs w:val="22"/>
              </w:rPr>
              <w:t xml:space="preserve"> </w:t>
            </w:r>
            <w:r w:rsidRPr="003508C0">
              <w:rPr>
                <w:rFonts w:eastAsia="Dotum" w:cstheme="minorHAnsi"/>
                <w:color w:val="000000"/>
                <w:sz w:val="22"/>
                <w:szCs w:val="22"/>
              </w:rPr>
              <w:t>QRST5678</w:t>
            </w:r>
          </w:p>
        </w:tc>
      </w:tr>
    </w:tbl>
    <w:p w14:paraId="2A75AF71" w14:textId="77777777" w:rsidR="00ED2CB2" w:rsidRDefault="00ED2CB2" w:rsidP="007A625F">
      <w:pPr>
        <w:ind w:left="360"/>
        <w:rPr>
          <w:rFonts w:eastAsia="Dotum" w:cstheme="minorHAnsi"/>
          <w:color w:val="000000"/>
          <w:sz w:val="22"/>
          <w:szCs w:val="22"/>
        </w:rPr>
      </w:pPr>
    </w:p>
    <w:p w14:paraId="20B005E1" w14:textId="21FEFFC5" w:rsidR="00582063" w:rsidRDefault="00F12203" w:rsidP="007A625F">
      <w:pPr>
        <w:ind w:left="360"/>
        <w:rPr>
          <w:rFonts w:eastAsia="Dotum" w:cstheme="minorHAnsi"/>
          <w:color w:val="000000"/>
          <w:sz w:val="22"/>
          <w:szCs w:val="22"/>
        </w:rPr>
      </w:pPr>
      <w:r>
        <w:rPr>
          <w:rFonts w:eastAsia="Dotum" w:cstheme="minorHAnsi"/>
          <w:color w:val="000000"/>
          <w:sz w:val="22"/>
          <w:szCs w:val="22"/>
        </w:rPr>
        <w:t>When reading the tags, make sure</w:t>
      </w:r>
      <w:r w:rsidR="007B6738">
        <w:rPr>
          <w:rFonts w:eastAsia="Dotum" w:cstheme="minorHAnsi"/>
          <w:color w:val="000000"/>
          <w:sz w:val="22"/>
          <w:szCs w:val="22"/>
        </w:rPr>
        <w:t xml:space="preserve"> to</w:t>
      </w:r>
      <w:r>
        <w:rPr>
          <w:rFonts w:eastAsia="Dotum" w:cstheme="minorHAnsi"/>
          <w:color w:val="000000"/>
          <w:sz w:val="22"/>
          <w:szCs w:val="22"/>
        </w:rPr>
        <w:t xml:space="preserve"> use the same process </w:t>
      </w:r>
      <w:r w:rsidR="00C4475C">
        <w:rPr>
          <w:rFonts w:eastAsia="Dotum" w:cstheme="minorHAnsi"/>
          <w:color w:val="000000"/>
          <w:sz w:val="22"/>
          <w:szCs w:val="22"/>
        </w:rPr>
        <w:t xml:space="preserve">in reverse </w:t>
      </w:r>
      <w:r w:rsidR="001A77C3">
        <w:rPr>
          <w:rFonts w:eastAsia="Dotum" w:cstheme="minorHAnsi"/>
          <w:color w:val="000000"/>
          <w:sz w:val="22"/>
          <w:szCs w:val="22"/>
        </w:rPr>
        <w:t>–</w:t>
      </w:r>
      <w:r w:rsidR="00C4475C">
        <w:rPr>
          <w:rFonts w:eastAsia="Dotum" w:cstheme="minorHAnsi"/>
          <w:color w:val="000000"/>
          <w:sz w:val="22"/>
          <w:szCs w:val="22"/>
        </w:rPr>
        <w:t xml:space="preserve"> </w:t>
      </w:r>
      <w:r w:rsidR="001A77C3">
        <w:rPr>
          <w:rFonts w:eastAsia="Dotum" w:cstheme="minorHAnsi"/>
          <w:color w:val="000000"/>
          <w:sz w:val="22"/>
          <w:szCs w:val="22"/>
        </w:rPr>
        <w:t xml:space="preserve">converting the hexadecimal Asset IDs back into Base36 in the same </w:t>
      </w:r>
      <w:r w:rsidR="00DB6478">
        <w:rPr>
          <w:rFonts w:eastAsia="Dotum" w:cstheme="minorHAnsi"/>
          <w:color w:val="000000"/>
          <w:sz w:val="22"/>
          <w:szCs w:val="22"/>
        </w:rPr>
        <w:t>groups of 12 characters.</w:t>
      </w:r>
      <w:r w:rsidR="00DA323B">
        <w:rPr>
          <w:rFonts w:eastAsia="Dotum" w:cstheme="minorHAnsi"/>
          <w:color w:val="000000"/>
          <w:sz w:val="22"/>
          <w:szCs w:val="22"/>
        </w:rPr>
        <w:t xml:space="preserve"> </w:t>
      </w:r>
    </w:p>
    <w:p w14:paraId="0960AAE3" w14:textId="77777777" w:rsidR="00B55124" w:rsidRPr="0052020B" w:rsidRDefault="00B55124" w:rsidP="0052020B">
      <w:pPr>
        <w:rPr>
          <w:rFonts w:eastAsia="Dotum" w:cstheme="minorHAnsi"/>
          <w:color w:val="000000"/>
          <w:sz w:val="22"/>
          <w:szCs w:val="22"/>
        </w:rPr>
      </w:pPr>
    </w:p>
    <w:p w14:paraId="3FD0A65F" w14:textId="77777777" w:rsidR="00EC3755" w:rsidRDefault="00EC3755" w:rsidP="00B31BA2">
      <w:pPr>
        <w:ind w:left="360"/>
        <w:rPr>
          <w:rFonts w:eastAsia="Dotum" w:cstheme="minorHAnsi"/>
          <w:b/>
          <w:bCs/>
          <w:color w:val="000000"/>
          <w:sz w:val="22"/>
          <w:szCs w:val="22"/>
        </w:rPr>
      </w:pPr>
    </w:p>
    <w:p w14:paraId="06003037" w14:textId="0039ADE4" w:rsidR="0052020B" w:rsidRPr="007F75D7" w:rsidRDefault="0055314F" w:rsidP="00B31BA2">
      <w:pPr>
        <w:ind w:left="360"/>
        <w:rPr>
          <w:rFonts w:eastAsia="Dotum" w:cstheme="minorHAnsi"/>
          <w:b/>
          <w:bCs/>
          <w:color w:val="000000"/>
          <w:sz w:val="22"/>
          <w:szCs w:val="22"/>
        </w:rPr>
      </w:pPr>
      <w:r w:rsidRPr="007F75D7">
        <w:rPr>
          <w:rFonts w:eastAsia="Dotum" w:cstheme="minorHAnsi"/>
          <w:b/>
          <w:bCs/>
          <w:color w:val="000000"/>
          <w:sz w:val="22"/>
          <w:szCs w:val="22"/>
        </w:rPr>
        <w:lastRenderedPageBreak/>
        <w:t>Example</w:t>
      </w:r>
      <w:r w:rsidR="00B55124" w:rsidRPr="007F75D7">
        <w:rPr>
          <w:rFonts w:eastAsia="Dotum" w:cstheme="minorHAnsi"/>
          <w:b/>
          <w:bCs/>
          <w:color w:val="000000"/>
          <w:sz w:val="22"/>
          <w:szCs w:val="22"/>
        </w:rPr>
        <w:t xml:space="preserve"> </w:t>
      </w:r>
      <w:r w:rsidR="0052020B" w:rsidRPr="007F75D7">
        <w:rPr>
          <w:rFonts w:eastAsia="Dotum" w:cstheme="minorHAnsi"/>
          <w:b/>
          <w:bCs/>
          <w:color w:val="000000"/>
          <w:sz w:val="22"/>
          <w:szCs w:val="22"/>
        </w:rPr>
        <w:t>3</w:t>
      </w:r>
      <w:r w:rsidR="00B55124" w:rsidRPr="007F75D7">
        <w:rPr>
          <w:rFonts w:eastAsia="Dotum" w:cstheme="minorHAnsi"/>
          <w:b/>
          <w:bCs/>
          <w:color w:val="000000"/>
          <w:sz w:val="22"/>
          <w:szCs w:val="22"/>
        </w:rPr>
        <w:t>.</w:t>
      </w:r>
    </w:p>
    <w:p w14:paraId="7E52FD63" w14:textId="6CFA67F0" w:rsidR="00B55124" w:rsidRPr="00EC3755" w:rsidRDefault="00BE65C4" w:rsidP="00B31BA2">
      <w:pPr>
        <w:ind w:left="360"/>
        <w:rPr>
          <w:rFonts w:cstheme="minorHAnsi"/>
          <w:b/>
          <w:bCs/>
          <w:i/>
          <w:iCs/>
          <w:color w:val="333333"/>
          <w:sz w:val="22"/>
          <w:szCs w:val="22"/>
          <w:shd w:val="clear" w:color="auto" w:fill="FFFFFF"/>
        </w:rPr>
      </w:pPr>
      <w:r w:rsidRPr="00EC3755">
        <w:rPr>
          <w:rFonts w:eastAsia="Dotum" w:cstheme="minorHAnsi"/>
          <w:b/>
          <w:bCs/>
          <w:i/>
          <w:iCs/>
          <w:color w:val="000000"/>
          <w:sz w:val="22"/>
          <w:szCs w:val="22"/>
        </w:rPr>
        <w:t>I want to</w:t>
      </w:r>
      <w:r w:rsidR="00471E28" w:rsidRPr="00EC3755">
        <w:rPr>
          <w:rFonts w:eastAsia="Dotum" w:cstheme="minorHAnsi"/>
          <w:b/>
          <w:bCs/>
          <w:i/>
          <w:iCs/>
          <w:color w:val="000000"/>
          <w:sz w:val="22"/>
          <w:szCs w:val="22"/>
        </w:rPr>
        <w:t xml:space="preserve"> track</w:t>
      </w:r>
      <w:r w:rsidR="007F75D7" w:rsidRPr="00EC3755">
        <w:rPr>
          <w:rFonts w:eastAsia="Dotum" w:cstheme="minorHAnsi"/>
          <w:b/>
          <w:bCs/>
          <w:i/>
          <w:iCs/>
          <w:color w:val="000000"/>
          <w:sz w:val="22"/>
          <w:szCs w:val="22"/>
        </w:rPr>
        <w:t xml:space="preserve"> company</w:t>
      </w:r>
      <w:r w:rsidR="00471E28" w:rsidRPr="00EC3755">
        <w:rPr>
          <w:rFonts w:eastAsia="Dotum" w:cstheme="minorHAnsi"/>
          <w:b/>
          <w:bCs/>
          <w:i/>
          <w:iCs/>
          <w:color w:val="000000"/>
          <w:sz w:val="22"/>
          <w:szCs w:val="22"/>
        </w:rPr>
        <w:t xml:space="preserve"> IT assets and</w:t>
      </w:r>
      <w:r w:rsidR="00DD7382" w:rsidRPr="00EC3755">
        <w:rPr>
          <w:rFonts w:eastAsia="Dotum" w:cstheme="minorHAnsi"/>
          <w:b/>
          <w:bCs/>
          <w:i/>
          <w:iCs/>
          <w:color w:val="000000"/>
          <w:sz w:val="22"/>
          <w:szCs w:val="22"/>
        </w:rPr>
        <w:t xml:space="preserve"> both </w:t>
      </w:r>
      <w:r w:rsidR="00A958BF" w:rsidRPr="00EC3755">
        <w:rPr>
          <w:rFonts w:eastAsia="Dotum" w:cstheme="minorHAnsi"/>
          <w:b/>
          <w:bCs/>
          <w:i/>
          <w:iCs/>
          <w:color w:val="000000"/>
          <w:sz w:val="22"/>
          <w:szCs w:val="22"/>
        </w:rPr>
        <w:t>a</w:t>
      </w:r>
      <w:r w:rsidR="00811DA0" w:rsidRPr="00EC3755">
        <w:rPr>
          <w:rFonts w:eastAsia="Dotum" w:cstheme="minorHAnsi"/>
          <w:b/>
          <w:bCs/>
          <w:i/>
          <w:iCs/>
          <w:color w:val="000000"/>
          <w:sz w:val="22"/>
          <w:szCs w:val="22"/>
        </w:rPr>
        <w:t xml:space="preserve"> </w:t>
      </w:r>
      <w:r w:rsidR="000E7802" w:rsidRPr="00EC3755">
        <w:rPr>
          <w:rFonts w:eastAsia="Dotum" w:cstheme="minorHAnsi"/>
          <w:b/>
          <w:bCs/>
          <w:i/>
          <w:iCs/>
          <w:color w:val="000000"/>
          <w:sz w:val="22"/>
          <w:szCs w:val="22"/>
        </w:rPr>
        <w:t>6-digit</w:t>
      </w:r>
      <w:r w:rsidR="00811DA0" w:rsidRPr="00EC3755">
        <w:rPr>
          <w:rFonts w:eastAsia="Dotum" w:cstheme="minorHAnsi"/>
          <w:b/>
          <w:bCs/>
          <w:i/>
          <w:iCs/>
          <w:color w:val="000000"/>
          <w:sz w:val="22"/>
          <w:szCs w:val="22"/>
        </w:rPr>
        <w:t xml:space="preserve"> alpha numeric asset ID and </w:t>
      </w:r>
      <w:r w:rsidR="00471E28" w:rsidRPr="00EC3755">
        <w:rPr>
          <w:rFonts w:eastAsia="Dotum" w:cstheme="minorHAnsi"/>
          <w:b/>
          <w:bCs/>
          <w:i/>
          <w:iCs/>
          <w:color w:val="000000"/>
          <w:sz w:val="22"/>
          <w:szCs w:val="22"/>
        </w:rPr>
        <w:t>a</w:t>
      </w:r>
      <w:r w:rsidR="00DD7382" w:rsidRPr="00EC3755">
        <w:rPr>
          <w:rFonts w:eastAsia="Dotum" w:cstheme="minorHAnsi"/>
          <w:b/>
          <w:bCs/>
          <w:i/>
          <w:iCs/>
          <w:color w:val="000000"/>
          <w:sz w:val="22"/>
          <w:szCs w:val="22"/>
        </w:rPr>
        <w:t xml:space="preserve"> 48</w:t>
      </w:r>
      <w:r w:rsidR="000E7802" w:rsidRPr="00EC3755">
        <w:rPr>
          <w:rFonts w:eastAsia="Dotum" w:cstheme="minorHAnsi"/>
          <w:b/>
          <w:bCs/>
          <w:i/>
          <w:iCs/>
          <w:color w:val="000000"/>
          <w:sz w:val="22"/>
          <w:szCs w:val="22"/>
        </w:rPr>
        <w:t>-</w:t>
      </w:r>
      <w:r w:rsidR="00DD7382" w:rsidRPr="00EC3755">
        <w:rPr>
          <w:rFonts w:eastAsia="Dotum" w:cstheme="minorHAnsi"/>
          <w:b/>
          <w:bCs/>
          <w:i/>
          <w:iCs/>
          <w:color w:val="000000"/>
          <w:sz w:val="22"/>
          <w:szCs w:val="22"/>
        </w:rPr>
        <w:t>bit</w:t>
      </w:r>
      <w:r w:rsidR="00471E28" w:rsidRPr="00EC3755">
        <w:rPr>
          <w:rFonts w:eastAsia="Dotum" w:cstheme="minorHAnsi"/>
          <w:b/>
          <w:bCs/>
          <w:i/>
          <w:iCs/>
          <w:color w:val="000000"/>
          <w:sz w:val="22"/>
          <w:szCs w:val="22"/>
        </w:rPr>
        <w:t xml:space="preserve"> device MAC address</w:t>
      </w:r>
      <w:r w:rsidR="00DD7382" w:rsidRPr="00EC3755">
        <w:rPr>
          <w:rFonts w:eastAsia="Dotum" w:cstheme="minorHAnsi"/>
          <w:b/>
          <w:bCs/>
          <w:i/>
          <w:iCs/>
          <w:color w:val="000000"/>
          <w:sz w:val="22"/>
          <w:szCs w:val="22"/>
        </w:rPr>
        <w:t xml:space="preserve"> on a 128 bit </w:t>
      </w:r>
      <w:r w:rsidR="001964BE" w:rsidRPr="00EC3755">
        <w:rPr>
          <w:rFonts w:eastAsia="Dotum" w:cstheme="minorHAnsi"/>
          <w:b/>
          <w:bCs/>
          <w:i/>
          <w:iCs/>
          <w:color w:val="000000"/>
          <w:sz w:val="22"/>
          <w:szCs w:val="22"/>
        </w:rPr>
        <w:t>RAIN RFID tag.</w:t>
      </w:r>
      <w:r w:rsidR="007F75D7" w:rsidRPr="00EC3755">
        <w:rPr>
          <w:rFonts w:eastAsia="Dotum" w:cstheme="minorHAnsi"/>
          <w:b/>
          <w:bCs/>
          <w:i/>
          <w:iCs/>
          <w:color w:val="000000"/>
          <w:sz w:val="22"/>
          <w:szCs w:val="22"/>
        </w:rPr>
        <w:t xml:space="preserve"> I expect to use about 500 tags per year. </w:t>
      </w:r>
      <w:r w:rsidR="00471E28" w:rsidRPr="00EC3755">
        <w:rPr>
          <w:rFonts w:eastAsia="Dotum" w:cstheme="minorHAnsi"/>
          <w:b/>
          <w:bCs/>
          <w:i/>
          <w:iCs/>
          <w:color w:val="000000"/>
          <w:sz w:val="22"/>
          <w:szCs w:val="22"/>
        </w:rPr>
        <w:t>Examples asset IDs are ABC123</w:t>
      </w:r>
      <w:r w:rsidR="00A63FDA" w:rsidRPr="00EC3755">
        <w:rPr>
          <w:rFonts w:eastAsia="Dotum" w:cstheme="minorHAnsi"/>
          <w:b/>
          <w:bCs/>
          <w:i/>
          <w:iCs/>
          <w:color w:val="000000"/>
          <w:sz w:val="22"/>
          <w:szCs w:val="22"/>
        </w:rPr>
        <w:t xml:space="preserve"> and 789XYZ. Example MAC addresses are </w:t>
      </w:r>
      <w:r w:rsidR="00A41EC3" w:rsidRPr="00EC3755">
        <w:rPr>
          <w:rStyle w:val="Strong"/>
          <w:rFonts w:cstheme="minorHAnsi"/>
          <w:i/>
          <w:iCs/>
          <w:color w:val="333333"/>
          <w:sz w:val="22"/>
          <w:szCs w:val="22"/>
          <w:shd w:val="clear" w:color="auto" w:fill="FFFFFF"/>
        </w:rPr>
        <w:t>00-14-22-01-2</w:t>
      </w:r>
      <w:r w:rsidR="007F75D7" w:rsidRPr="00EC3755">
        <w:rPr>
          <w:rStyle w:val="Strong"/>
          <w:rFonts w:cstheme="minorHAnsi"/>
          <w:i/>
          <w:iCs/>
          <w:color w:val="333333"/>
          <w:sz w:val="22"/>
          <w:szCs w:val="22"/>
          <w:shd w:val="clear" w:color="auto" w:fill="FFFFFF"/>
        </w:rPr>
        <w:t>C</w:t>
      </w:r>
      <w:r w:rsidR="00A41EC3" w:rsidRPr="00EC3755">
        <w:rPr>
          <w:rStyle w:val="Strong"/>
          <w:rFonts w:cstheme="minorHAnsi"/>
          <w:i/>
          <w:iCs/>
          <w:color w:val="333333"/>
          <w:sz w:val="22"/>
          <w:szCs w:val="22"/>
          <w:shd w:val="clear" w:color="auto" w:fill="FFFFFF"/>
        </w:rPr>
        <w:t>-45</w:t>
      </w:r>
      <w:r w:rsidR="007F75D7" w:rsidRPr="00EC3755">
        <w:rPr>
          <w:rStyle w:val="Strong"/>
          <w:rFonts w:cstheme="minorHAnsi"/>
          <w:i/>
          <w:iCs/>
          <w:color w:val="333333"/>
          <w:sz w:val="22"/>
          <w:szCs w:val="22"/>
          <w:shd w:val="clear" w:color="auto" w:fill="FFFFFF"/>
        </w:rPr>
        <w:t xml:space="preserve"> and</w:t>
      </w:r>
      <w:r w:rsidR="007F75D7" w:rsidRPr="00EC3755">
        <w:rPr>
          <w:rStyle w:val="Strong"/>
          <w:rFonts w:cstheme="minorHAnsi"/>
          <w:b w:val="0"/>
          <w:bCs w:val="0"/>
          <w:i/>
          <w:iCs/>
          <w:color w:val="333333"/>
          <w:sz w:val="22"/>
          <w:szCs w:val="22"/>
          <w:shd w:val="clear" w:color="auto" w:fill="FFFFFF"/>
        </w:rPr>
        <w:t xml:space="preserve"> </w:t>
      </w:r>
      <w:r w:rsidR="007F75D7" w:rsidRPr="00EC3755">
        <w:rPr>
          <w:rFonts w:cstheme="minorHAnsi"/>
          <w:b/>
          <w:bCs/>
          <w:i/>
          <w:iCs/>
          <w:color w:val="333333"/>
          <w:sz w:val="22"/>
          <w:szCs w:val="22"/>
          <w:shd w:val="clear" w:color="auto" w:fill="FFFFFF"/>
        </w:rPr>
        <w:t>00-40-96-A4-F1-34.</w:t>
      </w:r>
    </w:p>
    <w:p w14:paraId="0BE597E5" w14:textId="0200EECF" w:rsidR="007F75D7" w:rsidRDefault="007F75D7" w:rsidP="00B31BA2">
      <w:pPr>
        <w:ind w:left="360"/>
        <w:rPr>
          <w:rFonts w:eastAsia="Dotum" w:cstheme="minorHAnsi"/>
          <w:b/>
          <w:bCs/>
          <w:color w:val="000000"/>
          <w:sz w:val="22"/>
          <w:szCs w:val="22"/>
        </w:rPr>
      </w:pPr>
    </w:p>
    <w:p w14:paraId="1684D888" w14:textId="5B20DEB1" w:rsidR="007F5B81" w:rsidRDefault="00B925E2" w:rsidP="00B31BA2">
      <w:pPr>
        <w:ind w:left="360"/>
        <w:rPr>
          <w:rFonts w:eastAsia="Dotum" w:cstheme="minorHAnsi"/>
          <w:color w:val="000000"/>
          <w:sz w:val="22"/>
          <w:szCs w:val="22"/>
        </w:rPr>
      </w:pPr>
      <w:r w:rsidRPr="00B925E2">
        <w:rPr>
          <w:rFonts w:eastAsia="Dotum" w:cstheme="minorHAnsi"/>
          <w:color w:val="000000"/>
          <w:sz w:val="22"/>
          <w:szCs w:val="22"/>
        </w:rPr>
        <w:t xml:space="preserve">For a </w:t>
      </w:r>
      <w:r>
        <w:rPr>
          <w:rFonts w:eastAsia="Dotum" w:cstheme="minorHAnsi"/>
          <w:color w:val="000000"/>
          <w:sz w:val="22"/>
          <w:szCs w:val="22"/>
        </w:rPr>
        <w:t xml:space="preserve">deployment this size, choose an 8 digit </w:t>
      </w:r>
      <w:r w:rsidR="00D72792">
        <w:rPr>
          <w:rFonts w:eastAsia="Dotum" w:cstheme="minorHAnsi"/>
          <w:color w:val="000000"/>
          <w:sz w:val="22"/>
          <w:szCs w:val="22"/>
        </w:rPr>
        <w:t xml:space="preserve">/ </w:t>
      </w:r>
      <w:r w:rsidR="000E7802">
        <w:rPr>
          <w:rFonts w:eastAsia="Dotum" w:cstheme="minorHAnsi"/>
          <w:color w:val="000000"/>
          <w:sz w:val="22"/>
          <w:szCs w:val="22"/>
        </w:rPr>
        <w:t>32-bit</w:t>
      </w:r>
      <w:r w:rsidR="00D72792">
        <w:rPr>
          <w:rFonts w:eastAsia="Dotum" w:cstheme="minorHAnsi"/>
          <w:color w:val="000000"/>
          <w:sz w:val="22"/>
          <w:szCs w:val="22"/>
        </w:rPr>
        <w:t xml:space="preserve"> </w:t>
      </w:r>
      <w:r>
        <w:rPr>
          <w:rFonts w:eastAsia="Dotum" w:cstheme="minorHAnsi"/>
          <w:color w:val="000000"/>
          <w:sz w:val="22"/>
          <w:szCs w:val="22"/>
        </w:rPr>
        <w:t>CIN</w:t>
      </w:r>
      <w:r w:rsidR="00D72792">
        <w:rPr>
          <w:rFonts w:eastAsia="Dotum" w:cstheme="minorHAnsi"/>
          <w:color w:val="000000"/>
          <w:sz w:val="22"/>
          <w:szCs w:val="22"/>
        </w:rPr>
        <w:t xml:space="preserve"> length. </w:t>
      </w:r>
      <w:r w:rsidR="00E924BE">
        <w:rPr>
          <w:rFonts w:eastAsia="Dotum" w:cstheme="minorHAnsi"/>
          <w:color w:val="000000"/>
          <w:sz w:val="22"/>
          <w:szCs w:val="22"/>
        </w:rPr>
        <w:t xml:space="preserve">The </w:t>
      </w:r>
      <w:r w:rsidR="000E7802">
        <w:rPr>
          <w:rFonts w:eastAsia="Dotum" w:cstheme="minorHAnsi"/>
          <w:color w:val="000000"/>
          <w:sz w:val="22"/>
          <w:szCs w:val="22"/>
        </w:rPr>
        <w:t>6-digit</w:t>
      </w:r>
      <w:r w:rsidR="00E924BE">
        <w:rPr>
          <w:rFonts w:eastAsia="Dotum" w:cstheme="minorHAnsi"/>
          <w:color w:val="000000"/>
          <w:sz w:val="22"/>
          <w:szCs w:val="22"/>
        </w:rPr>
        <w:t xml:space="preserve"> asset IDs can be encoded using 8-bit ASCII</w:t>
      </w:r>
      <w:r w:rsidR="004321D9">
        <w:rPr>
          <w:rFonts w:eastAsia="Dotum" w:cstheme="minorHAnsi"/>
          <w:color w:val="000000"/>
          <w:sz w:val="22"/>
          <w:szCs w:val="22"/>
        </w:rPr>
        <w:t xml:space="preserve"> with 48 bits, followed by the 48</w:t>
      </w:r>
      <w:r w:rsidR="000E7802">
        <w:rPr>
          <w:rFonts w:eastAsia="Dotum" w:cstheme="minorHAnsi"/>
          <w:color w:val="000000"/>
          <w:sz w:val="22"/>
          <w:szCs w:val="22"/>
        </w:rPr>
        <w:t>6</w:t>
      </w:r>
      <w:r w:rsidR="004321D9">
        <w:rPr>
          <w:rFonts w:eastAsia="Dotum" w:cstheme="minorHAnsi"/>
          <w:color w:val="000000"/>
          <w:sz w:val="22"/>
          <w:szCs w:val="22"/>
        </w:rPr>
        <w:t>bit MAC address</w:t>
      </w:r>
      <w:r w:rsidR="003D4D54">
        <w:rPr>
          <w:rFonts w:eastAsia="Dotum" w:cstheme="minorHAnsi"/>
          <w:color w:val="000000"/>
          <w:sz w:val="22"/>
          <w:szCs w:val="22"/>
        </w:rPr>
        <w:t xml:space="preserve"> which is already represented in hexadecimal.</w:t>
      </w:r>
    </w:p>
    <w:p w14:paraId="4BADEC38" w14:textId="77777777" w:rsidR="007F5B81" w:rsidRDefault="007F5B81" w:rsidP="00B31BA2">
      <w:pPr>
        <w:ind w:left="360"/>
        <w:rPr>
          <w:rFonts w:eastAsia="Dotum" w:cstheme="minorHAnsi"/>
          <w:color w:val="000000"/>
          <w:sz w:val="22"/>
          <w:szCs w:val="22"/>
        </w:rPr>
      </w:pPr>
    </w:p>
    <w:p w14:paraId="78D61AAA" w14:textId="4AD825B0" w:rsidR="007F75D7" w:rsidRDefault="007F5B81" w:rsidP="00B31BA2">
      <w:pPr>
        <w:ind w:left="360"/>
        <w:rPr>
          <w:rFonts w:ascii="Calibri" w:eastAsia="Times New Roman" w:hAnsi="Calibri" w:cs="Calibri"/>
          <w:color w:val="3F3F3F"/>
          <w:sz w:val="22"/>
          <w:szCs w:val="22"/>
        </w:rPr>
      </w:pPr>
      <w:r>
        <w:rPr>
          <w:rFonts w:eastAsia="Dotum" w:cstheme="minorHAnsi"/>
          <w:color w:val="000000"/>
          <w:sz w:val="22"/>
          <w:szCs w:val="22"/>
        </w:rPr>
        <w:t>A</w:t>
      </w:r>
      <w:r w:rsidR="005F3A4C">
        <w:rPr>
          <w:rFonts w:eastAsia="Dotum" w:cstheme="minorHAnsi"/>
          <w:color w:val="000000"/>
          <w:sz w:val="22"/>
          <w:szCs w:val="22"/>
        </w:rPr>
        <w:t>ssume we’re using a tag with 128 bits of EPC memory</w:t>
      </w:r>
      <w:r>
        <w:rPr>
          <w:rFonts w:eastAsia="Dotum" w:cstheme="minorHAnsi"/>
          <w:color w:val="000000"/>
          <w:sz w:val="22"/>
          <w:szCs w:val="22"/>
        </w:rPr>
        <w:t>,</w:t>
      </w:r>
      <w:r w:rsidR="005F3A4C">
        <w:rPr>
          <w:rFonts w:eastAsia="Dotum" w:cstheme="minorHAnsi"/>
          <w:color w:val="000000"/>
          <w:sz w:val="22"/>
          <w:szCs w:val="22"/>
        </w:rPr>
        <w:t xml:space="preserve"> </w:t>
      </w:r>
      <w:r>
        <w:rPr>
          <w:rFonts w:eastAsia="Dotum" w:cstheme="minorHAnsi"/>
          <w:color w:val="000000"/>
          <w:sz w:val="22"/>
          <w:szCs w:val="22"/>
        </w:rPr>
        <w:t>32 bits of User memory, and no XPC features.</w:t>
      </w:r>
      <w:r w:rsidR="006C50AA">
        <w:rPr>
          <w:rFonts w:eastAsia="Dotum" w:cstheme="minorHAnsi"/>
          <w:color w:val="000000"/>
          <w:sz w:val="22"/>
          <w:szCs w:val="22"/>
        </w:rPr>
        <w:t xml:space="preserve"> Select the</w:t>
      </w:r>
      <w:r w:rsidR="00AA597F">
        <w:rPr>
          <w:rFonts w:eastAsia="Dotum" w:cstheme="minorHAnsi"/>
          <w:color w:val="000000"/>
          <w:sz w:val="22"/>
          <w:szCs w:val="22"/>
        </w:rPr>
        <w:t xml:space="preserve"> </w:t>
      </w:r>
      <w:r w:rsidR="003D4D54">
        <w:rPr>
          <w:rFonts w:eastAsia="Dotum" w:cstheme="minorHAnsi"/>
          <w:color w:val="000000"/>
          <w:sz w:val="22"/>
          <w:szCs w:val="22"/>
        </w:rPr>
        <w:t xml:space="preserve">PC Word value for: Length= </w:t>
      </w:r>
      <w:r w:rsidR="003A13B7">
        <w:rPr>
          <w:rFonts w:eastAsia="Dotum" w:cstheme="minorHAnsi"/>
          <w:color w:val="000000"/>
          <w:sz w:val="22"/>
          <w:szCs w:val="22"/>
        </w:rPr>
        <w:t>8 words (</w:t>
      </w:r>
      <w:r w:rsidR="003D4D54">
        <w:rPr>
          <w:rFonts w:eastAsia="Dotum" w:cstheme="minorHAnsi"/>
          <w:color w:val="000000"/>
          <w:sz w:val="22"/>
          <w:szCs w:val="22"/>
        </w:rPr>
        <w:t>1</w:t>
      </w:r>
      <w:r w:rsidR="006C50AA">
        <w:rPr>
          <w:rFonts w:eastAsia="Dotum" w:cstheme="minorHAnsi"/>
          <w:color w:val="000000"/>
          <w:sz w:val="22"/>
          <w:szCs w:val="22"/>
        </w:rPr>
        <w:t>28</w:t>
      </w:r>
      <w:r w:rsidR="003D4D54">
        <w:rPr>
          <w:rFonts w:eastAsia="Dotum" w:cstheme="minorHAnsi"/>
          <w:color w:val="000000"/>
          <w:sz w:val="22"/>
          <w:szCs w:val="22"/>
        </w:rPr>
        <w:t xml:space="preserve"> bits</w:t>
      </w:r>
      <w:r w:rsidR="003A13B7">
        <w:rPr>
          <w:rFonts w:eastAsia="Dotum" w:cstheme="minorHAnsi"/>
          <w:color w:val="000000"/>
          <w:sz w:val="22"/>
          <w:szCs w:val="22"/>
        </w:rPr>
        <w:t>)</w:t>
      </w:r>
      <w:r w:rsidR="003D4D54">
        <w:rPr>
          <w:rFonts w:eastAsia="Dotum" w:cstheme="minorHAnsi"/>
          <w:color w:val="000000"/>
          <w:sz w:val="22"/>
          <w:szCs w:val="22"/>
        </w:rPr>
        <w:t>, UMI=</w:t>
      </w:r>
      <w:r w:rsidR="006C50AA">
        <w:rPr>
          <w:rFonts w:eastAsia="Dotum" w:cstheme="minorHAnsi"/>
          <w:color w:val="000000"/>
          <w:sz w:val="22"/>
          <w:szCs w:val="22"/>
        </w:rPr>
        <w:t>1</w:t>
      </w:r>
      <w:r w:rsidR="003D4D54" w:rsidRPr="00CF52E1">
        <w:rPr>
          <w:rFonts w:eastAsia="Dotum" w:cstheme="minorHAnsi"/>
          <w:color w:val="000000"/>
          <w:sz w:val="22"/>
          <w:szCs w:val="22"/>
          <w:vertAlign w:val="subscript"/>
        </w:rPr>
        <w:t>2</w:t>
      </w:r>
      <w:r w:rsidR="003D4D54">
        <w:rPr>
          <w:rFonts w:eastAsia="Dotum" w:cstheme="minorHAnsi"/>
          <w:color w:val="000000"/>
          <w:sz w:val="22"/>
          <w:szCs w:val="22"/>
        </w:rPr>
        <w:t>, XPC=0</w:t>
      </w:r>
      <w:r w:rsidR="003D4D54" w:rsidRPr="0045458D">
        <w:rPr>
          <w:rFonts w:eastAsia="Dotum" w:cstheme="minorHAnsi"/>
          <w:color w:val="000000"/>
          <w:sz w:val="22"/>
          <w:szCs w:val="22"/>
          <w:vertAlign w:val="subscript"/>
        </w:rPr>
        <w:t>2</w:t>
      </w:r>
      <w:r w:rsidR="003D4D54">
        <w:rPr>
          <w:rFonts w:eastAsia="Dotum" w:cstheme="minorHAnsi"/>
          <w:color w:val="000000"/>
          <w:sz w:val="22"/>
          <w:szCs w:val="22"/>
        </w:rPr>
        <w:t>, T=1</w:t>
      </w:r>
      <w:r w:rsidR="003D4D54" w:rsidRPr="0045458D">
        <w:rPr>
          <w:rFonts w:eastAsia="Dotum" w:cstheme="minorHAnsi"/>
          <w:color w:val="000000"/>
          <w:sz w:val="22"/>
          <w:szCs w:val="22"/>
          <w:vertAlign w:val="subscript"/>
        </w:rPr>
        <w:t>2</w:t>
      </w:r>
      <w:r w:rsidR="003D4D54">
        <w:rPr>
          <w:rFonts w:eastAsia="Dotum" w:cstheme="minorHAnsi"/>
          <w:color w:val="000000"/>
          <w:sz w:val="22"/>
          <w:szCs w:val="22"/>
        </w:rPr>
        <w:t xml:space="preserve"> AFI=0xAE. From the table, that would be 0x</w:t>
      </w:r>
      <w:r w:rsidR="006C50AA">
        <w:rPr>
          <w:rFonts w:ascii="Calibri" w:eastAsia="Times New Roman" w:hAnsi="Calibri" w:cs="Calibri"/>
          <w:color w:val="FFC000"/>
          <w:sz w:val="22"/>
          <w:szCs w:val="22"/>
        </w:rPr>
        <w:t>45</w:t>
      </w:r>
      <w:r w:rsidR="003D4D54" w:rsidRPr="004E2E4D">
        <w:rPr>
          <w:rFonts w:ascii="Calibri" w:eastAsia="Times New Roman" w:hAnsi="Calibri" w:cs="Calibri"/>
          <w:color w:val="FF0000"/>
          <w:sz w:val="22"/>
          <w:szCs w:val="22"/>
        </w:rPr>
        <w:t>AE</w:t>
      </w:r>
      <w:r w:rsidR="003D4D54">
        <w:rPr>
          <w:rFonts w:ascii="Calibri" w:eastAsia="Times New Roman" w:hAnsi="Calibri" w:cs="Calibri"/>
          <w:color w:val="3F3F3F"/>
          <w:sz w:val="22"/>
          <w:szCs w:val="22"/>
        </w:rPr>
        <w:t>.</w:t>
      </w:r>
    </w:p>
    <w:p w14:paraId="2A40D0AF" w14:textId="1392951B" w:rsidR="002225F9" w:rsidRDefault="002225F9" w:rsidP="00B31BA2">
      <w:pPr>
        <w:ind w:left="360"/>
        <w:rPr>
          <w:rFonts w:ascii="Calibri" w:eastAsia="Times New Roman" w:hAnsi="Calibri" w:cs="Calibri"/>
          <w:color w:val="3F3F3F"/>
          <w:sz w:val="22"/>
          <w:szCs w:val="22"/>
        </w:rPr>
      </w:pPr>
    </w:p>
    <w:p w14:paraId="416CA61E" w14:textId="034ECA54" w:rsidR="003D4D54" w:rsidRPr="000E7802" w:rsidRDefault="002225F9" w:rsidP="000E7802">
      <w:pPr>
        <w:ind w:left="360"/>
        <w:rPr>
          <w:rFonts w:ascii="Calibri" w:eastAsia="Times New Roman" w:hAnsi="Calibri" w:cs="Calibri"/>
          <w:color w:val="000000"/>
          <w:sz w:val="22"/>
          <w:szCs w:val="22"/>
        </w:rPr>
      </w:pPr>
      <w:r>
        <w:rPr>
          <w:rFonts w:eastAsia="Dotum" w:cstheme="minorHAnsi"/>
          <w:color w:val="000000"/>
          <w:sz w:val="22"/>
          <w:szCs w:val="22"/>
        </w:rPr>
        <w:t>We’ll assume the assigned CIN from RAIN is 12345678, which in hexadecimal is 0x</w:t>
      </w:r>
      <w:r w:rsidR="00422C07">
        <w:rPr>
          <w:rFonts w:ascii="Calibri" w:eastAsia="Times New Roman" w:hAnsi="Calibri" w:cs="Calibri"/>
          <w:color w:val="FF33CC"/>
          <w:sz w:val="22"/>
          <w:szCs w:val="22"/>
        </w:rPr>
        <w:t>85F1C24E</w:t>
      </w:r>
      <w:r>
        <w:rPr>
          <w:rFonts w:eastAsia="Dotum" w:cstheme="minorHAnsi"/>
          <w:color w:val="000000"/>
          <w:sz w:val="22"/>
          <w:szCs w:val="22"/>
        </w:rPr>
        <w:t>.</w:t>
      </w:r>
    </w:p>
    <w:p w14:paraId="32EF612B" w14:textId="77777777" w:rsidR="007E08DB" w:rsidRDefault="007E08DB" w:rsidP="007E08DB">
      <w:pPr>
        <w:rPr>
          <w:rFonts w:eastAsia="Dotum" w:cstheme="minorHAnsi"/>
          <w:color w:val="000000"/>
          <w:sz w:val="22"/>
          <w:szCs w:val="22"/>
        </w:rPr>
      </w:pPr>
    </w:p>
    <w:tbl>
      <w:tblPr>
        <w:tblStyle w:val="TableGrid"/>
        <w:tblW w:w="9192" w:type="dxa"/>
        <w:tblInd w:w="432" w:type="dxa"/>
        <w:tblLook w:val="04A0" w:firstRow="1" w:lastRow="0" w:firstColumn="1" w:lastColumn="0" w:noHBand="0" w:noVBand="1"/>
      </w:tblPr>
      <w:tblGrid>
        <w:gridCol w:w="1075"/>
        <w:gridCol w:w="1800"/>
        <w:gridCol w:w="3245"/>
        <w:gridCol w:w="1092"/>
        <w:gridCol w:w="1980"/>
      </w:tblGrid>
      <w:tr w:rsidR="008A751A" w:rsidRPr="007C6AA1" w14:paraId="0D43C5DE" w14:textId="5DDF2489" w:rsidTr="00EF1A06">
        <w:tc>
          <w:tcPr>
            <w:tcW w:w="1075" w:type="dxa"/>
            <w:vAlign w:val="center"/>
          </w:tcPr>
          <w:p w14:paraId="246F6B64" w14:textId="77777777" w:rsidR="008A751A" w:rsidRPr="007C6AA1" w:rsidRDefault="008A751A" w:rsidP="002E2002">
            <w:pPr>
              <w:rPr>
                <w:rFonts w:eastAsia="Dotum" w:cstheme="minorHAnsi"/>
                <w:b/>
                <w:bCs/>
                <w:color w:val="000000"/>
                <w:sz w:val="22"/>
                <w:szCs w:val="22"/>
              </w:rPr>
            </w:pPr>
            <w:r w:rsidRPr="007C6AA1">
              <w:rPr>
                <w:rFonts w:eastAsia="Dotum" w:cstheme="minorHAnsi"/>
                <w:b/>
                <w:bCs/>
                <w:color w:val="000000"/>
                <w:sz w:val="22"/>
                <w:szCs w:val="22"/>
              </w:rPr>
              <w:t>PC Word</w:t>
            </w:r>
          </w:p>
        </w:tc>
        <w:tc>
          <w:tcPr>
            <w:tcW w:w="1800" w:type="dxa"/>
            <w:vAlign w:val="center"/>
          </w:tcPr>
          <w:p w14:paraId="61779AB7" w14:textId="77777777" w:rsidR="008A751A" w:rsidRPr="007C6AA1" w:rsidRDefault="008A751A" w:rsidP="002E2002">
            <w:pPr>
              <w:rPr>
                <w:rFonts w:eastAsia="Dotum" w:cstheme="minorHAnsi"/>
                <w:b/>
                <w:bCs/>
                <w:color w:val="000000"/>
                <w:sz w:val="22"/>
                <w:szCs w:val="22"/>
              </w:rPr>
            </w:pPr>
            <w:r w:rsidRPr="007C6AA1">
              <w:rPr>
                <w:rFonts w:eastAsia="Dotum" w:cstheme="minorHAnsi"/>
                <w:b/>
                <w:bCs/>
                <w:color w:val="000000"/>
                <w:sz w:val="22"/>
                <w:szCs w:val="22"/>
              </w:rPr>
              <w:t>RAIN CIN Header</w:t>
            </w:r>
          </w:p>
        </w:tc>
        <w:tc>
          <w:tcPr>
            <w:tcW w:w="3245" w:type="dxa"/>
            <w:vAlign w:val="center"/>
          </w:tcPr>
          <w:p w14:paraId="447751F2" w14:textId="7AA9E460" w:rsidR="008A751A" w:rsidRPr="007C6AA1" w:rsidRDefault="008A751A" w:rsidP="002E2002">
            <w:pPr>
              <w:rPr>
                <w:rFonts w:eastAsia="Dotum" w:cstheme="minorHAnsi"/>
                <w:b/>
                <w:bCs/>
                <w:color w:val="000000"/>
                <w:sz w:val="22"/>
                <w:szCs w:val="22"/>
              </w:rPr>
            </w:pPr>
            <w:r w:rsidRPr="007C6AA1">
              <w:rPr>
                <w:rFonts w:eastAsia="Dotum" w:cstheme="minorHAnsi"/>
                <w:b/>
                <w:bCs/>
                <w:color w:val="000000"/>
                <w:sz w:val="22"/>
                <w:szCs w:val="22"/>
              </w:rPr>
              <w:t>Asset ID</w:t>
            </w:r>
            <w:r>
              <w:rPr>
                <w:rFonts w:eastAsia="Dotum" w:cstheme="minorHAnsi"/>
                <w:b/>
                <w:bCs/>
                <w:color w:val="000000"/>
                <w:sz w:val="22"/>
                <w:szCs w:val="22"/>
              </w:rPr>
              <w:t xml:space="preserve"> </w:t>
            </w:r>
            <w:r w:rsidR="008375AB">
              <w:rPr>
                <w:rFonts w:eastAsia="Dotum" w:cstheme="minorHAnsi"/>
                <w:b/>
                <w:bCs/>
                <w:color w:val="000000"/>
                <w:sz w:val="22"/>
                <w:szCs w:val="22"/>
              </w:rPr>
              <w:t xml:space="preserve">+ MAC </w:t>
            </w:r>
            <w:r>
              <w:rPr>
                <w:rFonts w:eastAsia="Dotum" w:cstheme="minorHAnsi"/>
                <w:b/>
                <w:bCs/>
                <w:color w:val="000000"/>
                <w:sz w:val="22"/>
                <w:szCs w:val="22"/>
              </w:rPr>
              <w:t>in Hexadecimal</w:t>
            </w:r>
          </w:p>
        </w:tc>
        <w:tc>
          <w:tcPr>
            <w:tcW w:w="1092" w:type="dxa"/>
            <w:vAlign w:val="center"/>
          </w:tcPr>
          <w:p w14:paraId="308F873C" w14:textId="759B4F35" w:rsidR="008A751A" w:rsidRPr="007C6AA1" w:rsidRDefault="008A751A" w:rsidP="002E2002">
            <w:pPr>
              <w:rPr>
                <w:rFonts w:eastAsia="Dotum" w:cstheme="minorHAnsi"/>
                <w:b/>
                <w:bCs/>
                <w:color w:val="000000"/>
                <w:sz w:val="22"/>
                <w:szCs w:val="22"/>
              </w:rPr>
            </w:pPr>
            <w:r>
              <w:rPr>
                <w:rFonts w:eastAsia="Dotum" w:cstheme="minorHAnsi"/>
                <w:b/>
                <w:bCs/>
                <w:color w:val="000000"/>
                <w:sz w:val="22"/>
                <w:szCs w:val="22"/>
              </w:rPr>
              <w:t>Asset ID</w:t>
            </w:r>
          </w:p>
        </w:tc>
        <w:tc>
          <w:tcPr>
            <w:tcW w:w="1980" w:type="dxa"/>
          </w:tcPr>
          <w:p w14:paraId="548984BE" w14:textId="5709DF7B" w:rsidR="008A751A" w:rsidRDefault="008375AB" w:rsidP="002E2002">
            <w:pPr>
              <w:rPr>
                <w:rFonts w:eastAsia="Dotum" w:cstheme="minorHAnsi"/>
                <w:b/>
                <w:bCs/>
                <w:color w:val="000000"/>
                <w:sz w:val="22"/>
                <w:szCs w:val="22"/>
              </w:rPr>
            </w:pPr>
            <w:r>
              <w:rPr>
                <w:rFonts w:eastAsia="Dotum" w:cstheme="minorHAnsi"/>
                <w:b/>
                <w:bCs/>
                <w:color w:val="000000"/>
                <w:sz w:val="22"/>
                <w:szCs w:val="22"/>
              </w:rPr>
              <w:t>MAC Address</w:t>
            </w:r>
          </w:p>
        </w:tc>
      </w:tr>
      <w:tr w:rsidR="008A751A" w:rsidRPr="00461D60" w14:paraId="425087B9" w14:textId="3A89B09B" w:rsidTr="00EF1A06">
        <w:tc>
          <w:tcPr>
            <w:tcW w:w="1075" w:type="dxa"/>
            <w:vAlign w:val="center"/>
          </w:tcPr>
          <w:p w14:paraId="7C0A8A8B" w14:textId="34687266" w:rsidR="008A751A" w:rsidRPr="000A6CB2" w:rsidRDefault="008A751A" w:rsidP="002E2002">
            <w:pPr>
              <w:rPr>
                <w:rFonts w:eastAsia="Dotum" w:cstheme="minorHAnsi"/>
                <w:color w:val="000000"/>
                <w:sz w:val="22"/>
                <w:szCs w:val="22"/>
              </w:rPr>
            </w:pPr>
            <w:r>
              <w:rPr>
                <w:rFonts w:eastAsia="Dotum" w:cstheme="minorHAnsi"/>
                <w:color w:val="000000"/>
                <w:sz w:val="22"/>
                <w:szCs w:val="22"/>
              </w:rPr>
              <w:t>0x</w:t>
            </w:r>
            <w:r>
              <w:rPr>
                <w:rFonts w:ascii="Calibri" w:eastAsia="Times New Roman" w:hAnsi="Calibri" w:cs="Calibri"/>
                <w:color w:val="FFC000"/>
                <w:sz w:val="22"/>
                <w:szCs w:val="22"/>
              </w:rPr>
              <w:t>45</w:t>
            </w:r>
            <w:r w:rsidRPr="004E2E4D">
              <w:rPr>
                <w:rFonts w:ascii="Calibri" w:eastAsia="Times New Roman" w:hAnsi="Calibri" w:cs="Calibri"/>
                <w:color w:val="FF0000"/>
                <w:sz w:val="22"/>
                <w:szCs w:val="22"/>
              </w:rPr>
              <w:t>AE</w:t>
            </w:r>
          </w:p>
        </w:tc>
        <w:tc>
          <w:tcPr>
            <w:tcW w:w="1800" w:type="dxa"/>
            <w:vAlign w:val="center"/>
          </w:tcPr>
          <w:p w14:paraId="3B71FFD7" w14:textId="37DDF430" w:rsidR="008A751A" w:rsidRPr="000A6CB2" w:rsidRDefault="008A751A" w:rsidP="002E2002">
            <w:pPr>
              <w:rPr>
                <w:rFonts w:eastAsia="Dotum" w:cstheme="minorHAnsi"/>
                <w:color w:val="000000"/>
                <w:sz w:val="22"/>
                <w:szCs w:val="22"/>
              </w:rPr>
            </w:pPr>
            <w:r>
              <w:rPr>
                <w:rFonts w:eastAsia="Dotum" w:cstheme="minorHAnsi"/>
                <w:color w:val="000000"/>
                <w:sz w:val="22"/>
                <w:szCs w:val="22"/>
              </w:rPr>
              <w:t>0x</w:t>
            </w:r>
            <w:r w:rsidRPr="005600AC">
              <w:rPr>
                <w:rFonts w:ascii="Calibri" w:eastAsia="Times New Roman" w:hAnsi="Calibri" w:cs="Calibri"/>
                <w:color w:val="FF33CC"/>
                <w:sz w:val="22"/>
                <w:szCs w:val="22"/>
              </w:rPr>
              <w:t>BC614E</w:t>
            </w:r>
          </w:p>
        </w:tc>
        <w:tc>
          <w:tcPr>
            <w:tcW w:w="3245" w:type="dxa"/>
            <w:vAlign w:val="center"/>
          </w:tcPr>
          <w:p w14:paraId="1F70B300" w14:textId="21C01A1F" w:rsidR="008A751A" w:rsidRPr="000A6CB2" w:rsidRDefault="008A751A" w:rsidP="002E2002">
            <w:pPr>
              <w:rPr>
                <w:rFonts w:eastAsia="Dotum" w:cstheme="minorHAnsi"/>
                <w:color w:val="000000"/>
                <w:sz w:val="22"/>
                <w:szCs w:val="22"/>
              </w:rPr>
            </w:pPr>
            <w:r w:rsidRPr="00461D60">
              <w:rPr>
                <w:rFonts w:eastAsia="Dotum" w:cstheme="minorHAnsi"/>
                <w:color w:val="000000"/>
                <w:sz w:val="22"/>
                <w:szCs w:val="22"/>
              </w:rPr>
              <w:t>0x</w:t>
            </w:r>
            <w:r w:rsidR="006A3ED9" w:rsidRPr="00E73119">
              <w:rPr>
                <w:rFonts w:eastAsia="Dotum" w:cstheme="minorHAnsi"/>
                <w:color w:val="00B050"/>
                <w:sz w:val="22"/>
                <w:szCs w:val="22"/>
              </w:rPr>
              <w:t>414243313233</w:t>
            </w:r>
            <w:r w:rsidR="00C67313" w:rsidRPr="00E73119">
              <w:rPr>
                <w:rFonts w:eastAsia="Dotum" w:cstheme="minorHAnsi"/>
                <w:color w:val="00B050"/>
                <w:sz w:val="22"/>
                <w:szCs w:val="22"/>
              </w:rPr>
              <w:t xml:space="preserve"> </w:t>
            </w:r>
            <w:r w:rsidR="00C67313" w:rsidRPr="00E73119">
              <w:rPr>
                <w:rStyle w:val="Strong"/>
                <w:rFonts w:cstheme="minorHAnsi"/>
                <w:b w:val="0"/>
                <w:bCs w:val="0"/>
                <w:color w:val="00B050"/>
                <w:sz w:val="22"/>
                <w:szCs w:val="22"/>
                <w:shd w:val="clear" w:color="auto" w:fill="FFFFFF"/>
              </w:rPr>
              <w:t>001422012C45</w:t>
            </w:r>
          </w:p>
        </w:tc>
        <w:tc>
          <w:tcPr>
            <w:tcW w:w="1092" w:type="dxa"/>
            <w:vAlign w:val="center"/>
          </w:tcPr>
          <w:p w14:paraId="418FBCF3" w14:textId="679148B7" w:rsidR="008A751A" w:rsidRPr="003508C0" w:rsidRDefault="008A751A" w:rsidP="002E2002">
            <w:pPr>
              <w:rPr>
                <w:rFonts w:eastAsia="Dotum" w:cstheme="minorHAnsi"/>
                <w:color w:val="000000"/>
                <w:sz w:val="22"/>
                <w:szCs w:val="22"/>
              </w:rPr>
            </w:pPr>
            <w:r>
              <w:rPr>
                <w:rFonts w:eastAsia="Dotum" w:cstheme="minorHAnsi"/>
                <w:color w:val="000000"/>
                <w:sz w:val="22"/>
                <w:szCs w:val="22"/>
              </w:rPr>
              <w:t>ABC123</w:t>
            </w:r>
          </w:p>
        </w:tc>
        <w:tc>
          <w:tcPr>
            <w:tcW w:w="1980" w:type="dxa"/>
          </w:tcPr>
          <w:p w14:paraId="4F490798" w14:textId="767C2ED9" w:rsidR="008A751A" w:rsidRPr="008375AB" w:rsidRDefault="008375AB" w:rsidP="002E2002">
            <w:pPr>
              <w:rPr>
                <w:rFonts w:eastAsia="Dotum" w:cstheme="minorHAnsi"/>
                <w:b/>
                <w:bCs/>
                <w:color w:val="000000"/>
                <w:sz w:val="22"/>
                <w:szCs w:val="22"/>
              </w:rPr>
            </w:pPr>
            <w:r w:rsidRPr="008375AB">
              <w:rPr>
                <w:rStyle w:val="Strong"/>
                <w:rFonts w:cstheme="minorHAnsi"/>
                <w:b w:val="0"/>
                <w:bCs w:val="0"/>
                <w:color w:val="333333"/>
                <w:sz w:val="22"/>
                <w:szCs w:val="22"/>
                <w:shd w:val="clear" w:color="auto" w:fill="FFFFFF"/>
              </w:rPr>
              <w:t>00-14-22-01-2C-45</w:t>
            </w:r>
          </w:p>
        </w:tc>
      </w:tr>
      <w:tr w:rsidR="008A751A" w:rsidRPr="00461D60" w14:paraId="516E2342" w14:textId="20F5B2F1" w:rsidTr="00EF1A06">
        <w:tc>
          <w:tcPr>
            <w:tcW w:w="1075" w:type="dxa"/>
            <w:vAlign w:val="center"/>
          </w:tcPr>
          <w:p w14:paraId="2673AF0F" w14:textId="216C0A38" w:rsidR="008A751A" w:rsidRPr="000A6CB2" w:rsidRDefault="008A751A" w:rsidP="002E2002">
            <w:pPr>
              <w:rPr>
                <w:rFonts w:eastAsia="Dotum" w:cstheme="minorHAnsi"/>
                <w:color w:val="000000"/>
                <w:sz w:val="22"/>
                <w:szCs w:val="22"/>
              </w:rPr>
            </w:pPr>
            <w:r>
              <w:rPr>
                <w:rFonts w:eastAsia="Dotum" w:cstheme="minorHAnsi"/>
                <w:color w:val="000000"/>
                <w:sz w:val="22"/>
                <w:szCs w:val="22"/>
              </w:rPr>
              <w:t>0x</w:t>
            </w:r>
            <w:r>
              <w:rPr>
                <w:rFonts w:ascii="Calibri" w:eastAsia="Times New Roman" w:hAnsi="Calibri" w:cs="Calibri"/>
                <w:color w:val="FFC000"/>
                <w:sz w:val="22"/>
                <w:szCs w:val="22"/>
              </w:rPr>
              <w:t>45</w:t>
            </w:r>
            <w:r w:rsidRPr="004E2E4D">
              <w:rPr>
                <w:rFonts w:ascii="Calibri" w:eastAsia="Times New Roman" w:hAnsi="Calibri" w:cs="Calibri"/>
                <w:color w:val="FF0000"/>
                <w:sz w:val="22"/>
                <w:szCs w:val="22"/>
              </w:rPr>
              <w:t>AE</w:t>
            </w:r>
          </w:p>
        </w:tc>
        <w:tc>
          <w:tcPr>
            <w:tcW w:w="1800" w:type="dxa"/>
            <w:vAlign w:val="center"/>
          </w:tcPr>
          <w:p w14:paraId="3F0F86AD" w14:textId="2B86F7ED" w:rsidR="008A751A" w:rsidRPr="000A6CB2" w:rsidRDefault="008A751A" w:rsidP="002E2002">
            <w:pPr>
              <w:rPr>
                <w:rFonts w:eastAsia="Dotum" w:cstheme="minorHAnsi"/>
                <w:color w:val="000000"/>
                <w:sz w:val="22"/>
                <w:szCs w:val="22"/>
              </w:rPr>
            </w:pPr>
            <w:r>
              <w:rPr>
                <w:rFonts w:eastAsia="Dotum" w:cstheme="minorHAnsi"/>
                <w:color w:val="000000"/>
                <w:sz w:val="22"/>
                <w:szCs w:val="22"/>
              </w:rPr>
              <w:t>0x</w:t>
            </w:r>
            <w:r w:rsidRPr="005600AC">
              <w:rPr>
                <w:rFonts w:ascii="Calibri" w:eastAsia="Times New Roman" w:hAnsi="Calibri" w:cs="Calibri"/>
                <w:color w:val="FF33CC"/>
                <w:sz w:val="22"/>
                <w:szCs w:val="22"/>
              </w:rPr>
              <w:t>BC614E</w:t>
            </w:r>
          </w:p>
        </w:tc>
        <w:tc>
          <w:tcPr>
            <w:tcW w:w="3245" w:type="dxa"/>
            <w:vAlign w:val="center"/>
          </w:tcPr>
          <w:p w14:paraId="51AE657A" w14:textId="5881BB68" w:rsidR="008A751A" w:rsidRPr="000A6CB2" w:rsidRDefault="008A751A" w:rsidP="002E2002">
            <w:pPr>
              <w:rPr>
                <w:rFonts w:eastAsia="Dotum" w:cstheme="minorHAnsi"/>
                <w:color w:val="000000"/>
                <w:sz w:val="22"/>
                <w:szCs w:val="22"/>
              </w:rPr>
            </w:pPr>
            <w:r w:rsidRPr="00461D60">
              <w:rPr>
                <w:rFonts w:eastAsia="Dotum" w:cstheme="minorHAnsi"/>
                <w:color w:val="000000"/>
                <w:sz w:val="22"/>
                <w:szCs w:val="22"/>
              </w:rPr>
              <w:t>0x</w:t>
            </w:r>
            <w:r w:rsidR="00C67313" w:rsidRPr="00E73119">
              <w:rPr>
                <w:rFonts w:eastAsia="Dotum" w:cstheme="minorHAnsi"/>
                <w:color w:val="00B050"/>
                <w:sz w:val="22"/>
                <w:szCs w:val="22"/>
              </w:rPr>
              <w:t>37383958595A</w:t>
            </w:r>
            <w:r w:rsidR="00E73119" w:rsidRPr="00E73119">
              <w:rPr>
                <w:rFonts w:eastAsia="Dotum" w:cstheme="minorHAnsi"/>
                <w:color w:val="00B050"/>
                <w:sz w:val="22"/>
                <w:szCs w:val="22"/>
              </w:rPr>
              <w:t xml:space="preserve"> </w:t>
            </w:r>
            <w:r w:rsidR="00C67313" w:rsidRPr="00E73119">
              <w:rPr>
                <w:rFonts w:cstheme="minorHAnsi"/>
                <w:color w:val="00B050"/>
                <w:sz w:val="22"/>
                <w:szCs w:val="22"/>
                <w:shd w:val="clear" w:color="auto" w:fill="FFFFFF"/>
              </w:rPr>
              <w:t>004096A4F134</w:t>
            </w:r>
          </w:p>
        </w:tc>
        <w:tc>
          <w:tcPr>
            <w:tcW w:w="1092" w:type="dxa"/>
            <w:vAlign w:val="center"/>
          </w:tcPr>
          <w:p w14:paraId="2A77CFDD" w14:textId="22FD413E" w:rsidR="008A751A" w:rsidRPr="003508C0" w:rsidRDefault="008375AB" w:rsidP="002E2002">
            <w:pPr>
              <w:rPr>
                <w:rFonts w:eastAsia="Dotum" w:cstheme="minorHAnsi"/>
                <w:color w:val="000000"/>
                <w:sz w:val="22"/>
                <w:szCs w:val="22"/>
              </w:rPr>
            </w:pPr>
            <w:r>
              <w:rPr>
                <w:rFonts w:eastAsia="Dotum" w:cstheme="minorHAnsi"/>
                <w:color w:val="000000"/>
                <w:sz w:val="22"/>
                <w:szCs w:val="22"/>
              </w:rPr>
              <w:t>789XYZ</w:t>
            </w:r>
          </w:p>
        </w:tc>
        <w:tc>
          <w:tcPr>
            <w:tcW w:w="1980" w:type="dxa"/>
          </w:tcPr>
          <w:p w14:paraId="0CDE9DB9" w14:textId="180C829F" w:rsidR="008A751A" w:rsidRPr="008375AB" w:rsidRDefault="008375AB" w:rsidP="002E2002">
            <w:pPr>
              <w:rPr>
                <w:rFonts w:eastAsia="Dotum" w:cstheme="minorHAnsi"/>
                <w:color w:val="000000"/>
                <w:sz w:val="22"/>
                <w:szCs w:val="22"/>
              </w:rPr>
            </w:pPr>
            <w:r w:rsidRPr="008375AB">
              <w:rPr>
                <w:rFonts w:cstheme="minorHAnsi"/>
                <w:color w:val="333333"/>
                <w:sz w:val="22"/>
                <w:szCs w:val="22"/>
                <w:shd w:val="clear" w:color="auto" w:fill="FFFFFF"/>
              </w:rPr>
              <w:t>00-40-96-A4-F1-34</w:t>
            </w:r>
          </w:p>
        </w:tc>
      </w:tr>
    </w:tbl>
    <w:p w14:paraId="094B69E1" w14:textId="0C89E688" w:rsidR="007E08DB" w:rsidRDefault="007E08DB" w:rsidP="007E08DB">
      <w:pPr>
        <w:ind w:left="360"/>
        <w:rPr>
          <w:rFonts w:eastAsia="Dotum" w:cstheme="minorHAnsi"/>
          <w:color w:val="000000"/>
          <w:sz w:val="22"/>
          <w:szCs w:val="22"/>
        </w:rPr>
      </w:pPr>
    </w:p>
    <w:p w14:paraId="215DB863" w14:textId="77777777" w:rsidR="00EC3755" w:rsidRDefault="00EC3755" w:rsidP="007E08DB">
      <w:pPr>
        <w:ind w:left="360"/>
        <w:rPr>
          <w:rFonts w:eastAsia="Dotum" w:cstheme="minorHAnsi"/>
          <w:color w:val="000000"/>
          <w:sz w:val="22"/>
          <w:szCs w:val="22"/>
        </w:rPr>
      </w:pPr>
    </w:p>
    <w:p w14:paraId="0D7286C3" w14:textId="31DF19A6" w:rsidR="00126FFB" w:rsidRPr="007F75D7" w:rsidRDefault="00126FFB" w:rsidP="00126FFB">
      <w:pPr>
        <w:ind w:left="360"/>
        <w:rPr>
          <w:rFonts w:eastAsia="Dotum" w:cstheme="minorHAnsi"/>
          <w:b/>
          <w:bCs/>
          <w:color w:val="000000"/>
          <w:sz w:val="22"/>
          <w:szCs w:val="22"/>
        </w:rPr>
      </w:pPr>
      <w:r w:rsidRPr="007F75D7">
        <w:rPr>
          <w:rFonts w:eastAsia="Dotum" w:cstheme="minorHAnsi"/>
          <w:b/>
          <w:bCs/>
          <w:color w:val="000000"/>
          <w:sz w:val="22"/>
          <w:szCs w:val="22"/>
        </w:rPr>
        <w:t xml:space="preserve">Example </w:t>
      </w:r>
      <w:r>
        <w:rPr>
          <w:rFonts w:eastAsia="Dotum" w:cstheme="minorHAnsi"/>
          <w:b/>
          <w:bCs/>
          <w:color w:val="000000"/>
          <w:sz w:val="22"/>
          <w:szCs w:val="22"/>
        </w:rPr>
        <w:t>4</w:t>
      </w:r>
      <w:r w:rsidRPr="007F75D7">
        <w:rPr>
          <w:rFonts w:eastAsia="Dotum" w:cstheme="minorHAnsi"/>
          <w:b/>
          <w:bCs/>
          <w:color w:val="000000"/>
          <w:sz w:val="22"/>
          <w:szCs w:val="22"/>
        </w:rPr>
        <w:t>.</w:t>
      </w:r>
    </w:p>
    <w:p w14:paraId="7DA8AC4C" w14:textId="32D93011" w:rsidR="00126FFB" w:rsidRPr="00C641AD" w:rsidRDefault="00126FFB" w:rsidP="00126FFB">
      <w:pPr>
        <w:ind w:left="360"/>
        <w:rPr>
          <w:rFonts w:cstheme="minorHAnsi"/>
          <w:b/>
          <w:bCs/>
          <w:i/>
          <w:iCs/>
          <w:color w:val="333333"/>
          <w:sz w:val="22"/>
          <w:szCs w:val="22"/>
          <w:shd w:val="clear" w:color="auto" w:fill="FFFFFF"/>
        </w:rPr>
      </w:pPr>
      <w:r w:rsidRPr="00C641AD">
        <w:rPr>
          <w:rFonts w:eastAsia="Dotum" w:cstheme="minorHAnsi"/>
          <w:b/>
          <w:bCs/>
          <w:i/>
          <w:iCs/>
          <w:color w:val="000000"/>
          <w:sz w:val="22"/>
          <w:szCs w:val="22"/>
        </w:rPr>
        <w:t>I run</w:t>
      </w:r>
      <w:r w:rsidR="00EC3755">
        <w:rPr>
          <w:rFonts w:eastAsia="Dotum" w:cstheme="minorHAnsi"/>
          <w:b/>
          <w:bCs/>
          <w:i/>
          <w:iCs/>
          <w:color w:val="000000"/>
          <w:sz w:val="22"/>
          <w:szCs w:val="22"/>
        </w:rPr>
        <w:t xml:space="preserve"> a</w:t>
      </w:r>
      <w:r w:rsidR="002F77CB" w:rsidRPr="00C641AD">
        <w:rPr>
          <w:rFonts w:eastAsia="Dotum" w:cstheme="minorHAnsi"/>
          <w:b/>
          <w:bCs/>
          <w:i/>
          <w:iCs/>
          <w:color w:val="000000"/>
          <w:sz w:val="22"/>
          <w:szCs w:val="22"/>
        </w:rPr>
        <w:t xml:space="preserve"> logistics</w:t>
      </w:r>
      <w:r w:rsidR="007A62B2" w:rsidRPr="00C641AD">
        <w:rPr>
          <w:rFonts w:eastAsia="Dotum" w:cstheme="minorHAnsi"/>
          <w:b/>
          <w:bCs/>
          <w:i/>
          <w:iCs/>
          <w:color w:val="000000"/>
          <w:sz w:val="22"/>
          <w:szCs w:val="22"/>
        </w:rPr>
        <w:t xml:space="preserve"> business with</w:t>
      </w:r>
      <w:r w:rsidR="00EC3755">
        <w:rPr>
          <w:rFonts w:eastAsia="Dotum" w:cstheme="minorHAnsi"/>
          <w:b/>
          <w:bCs/>
          <w:i/>
          <w:iCs/>
          <w:color w:val="000000"/>
          <w:sz w:val="22"/>
          <w:szCs w:val="22"/>
        </w:rPr>
        <w:t xml:space="preserve"> parcel</w:t>
      </w:r>
      <w:r w:rsidR="007A62B2" w:rsidRPr="00C641AD">
        <w:rPr>
          <w:rFonts w:eastAsia="Dotum" w:cstheme="minorHAnsi"/>
          <w:b/>
          <w:bCs/>
          <w:i/>
          <w:iCs/>
          <w:color w:val="000000"/>
          <w:sz w:val="22"/>
          <w:szCs w:val="22"/>
        </w:rPr>
        <w:t xml:space="preserve"> volume exceeding 100 million packages per year.</w:t>
      </w:r>
      <w:r w:rsidR="004E3CBF" w:rsidRPr="00C641AD">
        <w:rPr>
          <w:rFonts w:eastAsia="Dotum" w:cstheme="minorHAnsi"/>
          <w:b/>
          <w:bCs/>
          <w:i/>
          <w:iCs/>
          <w:color w:val="000000"/>
          <w:sz w:val="22"/>
          <w:szCs w:val="22"/>
        </w:rPr>
        <w:t xml:space="preserve"> How can </w:t>
      </w:r>
      <w:r w:rsidR="00EC3755">
        <w:rPr>
          <w:rFonts w:eastAsia="Dotum" w:cstheme="minorHAnsi"/>
          <w:b/>
          <w:bCs/>
          <w:i/>
          <w:iCs/>
          <w:color w:val="000000"/>
          <w:sz w:val="22"/>
          <w:szCs w:val="22"/>
        </w:rPr>
        <w:t xml:space="preserve">I use </w:t>
      </w:r>
      <w:r w:rsidR="006D3ED6" w:rsidRPr="00C641AD">
        <w:rPr>
          <w:rFonts w:eastAsia="Dotum" w:cstheme="minorHAnsi"/>
          <w:b/>
          <w:bCs/>
          <w:i/>
          <w:iCs/>
          <w:color w:val="000000"/>
          <w:sz w:val="22"/>
          <w:szCs w:val="22"/>
        </w:rPr>
        <w:t xml:space="preserve">the </w:t>
      </w:r>
      <w:r w:rsidR="004E3CBF" w:rsidRPr="00C641AD">
        <w:rPr>
          <w:rFonts w:eastAsia="Dotum" w:cstheme="minorHAnsi"/>
          <w:b/>
          <w:bCs/>
          <w:i/>
          <w:iCs/>
          <w:color w:val="000000"/>
          <w:sz w:val="22"/>
          <w:szCs w:val="22"/>
        </w:rPr>
        <w:t xml:space="preserve">RAIN ISO numbering system </w:t>
      </w:r>
      <w:r w:rsidR="00ED050D" w:rsidRPr="00C641AD">
        <w:rPr>
          <w:rFonts w:eastAsia="Dotum" w:cstheme="minorHAnsi"/>
          <w:b/>
          <w:bCs/>
          <w:i/>
          <w:iCs/>
          <w:color w:val="000000"/>
          <w:sz w:val="22"/>
          <w:szCs w:val="22"/>
        </w:rPr>
        <w:t>to identify packages</w:t>
      </w:r>
      <w:r w:rsidR="002F77CB" w:rsidRPr="00C641AD">
        <w:rPr>
          <w:rFonts w:eastAsia="Dotum" w:cstheme="minorHAnsi"/>
          <w:b/>
          <w:bCs/>
          <w:i/>
          <w:iCs/>
          <w:color w:val="000000"/>
          <w:sz w:val="22"/>
          <w:szCs w:val="22"/>
        </w:rPr>
        <w:t xml:space="preserve"> within my</w:t>
      </w:r>
      <w:r w:rsidR="00EC3755">
        <w:rPr>
          <w:rFonts w:eastAsia="Dotum" w:cstheme="minorHAnsi"/>
          <w:b/>
          <w:bCs/>
          <w:i/>
          <w:iCs/>
          <w:color w:val="000000"/>
          <w:sz w:val="22"/>
          <w:szCs w:val="22"/>
        </w:rPr>
        <w:t xml:space="preserve"> network?</w:t>
      </w:r>
    </w:p>
    <w:p w14:paraId="4AE6C80F" w14:textId="77777777" w:rsidR="00126FFB" w:rsidRDefault="00126FFB" w:rsidP="00126FFB">
      <w:pPr>
        <w:ind w:left="360"/>
        <w:rPr>
          <w:rFonts w:eastAsia="Dotum" w:cstheme="minorHAnsi"/>
          <w:b/>
          <w:bCs/>
          <w:color w:val="000000"/>
          <w:sz w:val="22"/>
          <w:szCs w:val="22"/>
        </w:rPr>
      </w:pPr>
    </w:p>
    <w:p w14:paraId="1295C962" w14:textId="07B39463" w:rsidR="00126FFB" w:rsidRDefault="00126FFB" w:rsidP="00126FFB">
      <w:pPr>
        <w:ind w:left="360"/>
        <w:rPr>
          <w:rFonts w:eastAsia="Dotum" w:cstheme="minorHAnsi"/>
          <w:color w:val="000000"/>
          <w:sz w:val="22"/>
          <w:szCs w:val="22"/>
        </w:rPr>
      </w:pPr>
      <w:r w:rsidRPr="00B925E2">
        <w:rPr>
          <w:rFonts w:eastAsia="Dotum" w:cstheme="minorHAnsi"/>
          <w:color w:val="000000"/>
          <w:sz w:val="22"/>
          <w:szCs w:val="22"/>
        </w:rPr>
        <w:t xml:space="preserve">For a </w:t>
      </w:r>
      <w:r>
        <w:rPr>
          <w:rFonts w:eastAsia="Dotum" w:cstheme="minorHAnsi"/>
          <w:color w:val="000000"/>
          <w:sz w:val="22"/>
          <w:szCs w:val="22"/>
        </w:rPr>
        <w:t xml:space="preserve">deployment this size, choose a </w:t>
      </w:r>
      <w:r w:rsidR="00ED050D">
        <w:rPr>
          <w:rFonts w:eastAsia="Dotum" w:cstheme="minorHAnsi"/>
          <w:color w:val="000000"/>
          <w:sz w:val="22"/>
          <w:szCs w:val="22"/>
        </w:rPr>
        <w:t>2</w:t>
      </w:r>
      <w:r>
        <w:rPr>
          <w:rFonts w:eastAsia="Dotum" w:cstheme="minorHAnsi"/>
          <w:color w:val="000000"/>
          <w:sz w:val="22"/>
          <w:szCs w:val="22"/>
        </w:rPr>
        <w:t xml:space="preserve"> digit / </w:t>
      </w:r>
      <w:r w:rsidR="004103A6">
        <w:rPr>
          <w:rFonts w:eastAsia="Dotum" w:cstheme="minorHAnsi"/>
          <w:color w:val="000000"/>
          <w:sz w:val="22"/>
          <w:szCs w:val="22"/>
        </w:rPr>
        <w:t>8</w:t>
      </w:r>
      <w:r>
        <w:rPr>
          <w:rFonts w:eastAsia="Dotum" w:cstheme="minorHAnsi"/>
          <w:color w:val="000000"/>
          <w:sz w:val="22"/>
          <w:szCs w:val="22"/>
        </w:rPr>
        <w:t>-bit CIN length.</w:t>
      </w:r>
      <w:r w:rsidR="009E2E4B">
        <w:rPr>
          <w:rFonts w:eastAsia="Dotum" w:cstheme="minorHAnsi"/>
          <w:color w:val="000000"/>
          <w:sz w:val="22"/>
          <w:szCs w:val="22"/>
        </w:rPr>
        <w:t xml:space="preserve"> With a commonly available </w:t>
      </w:r>
      <w:r w:rsidR="0086532B">
        <w:rPr>
          <w:rFonts w:eastAsia="Dotum" w:cstheme="minorHAnsi"/>
          <w:color w:val="000000"/>
          <w:sz w:val="22"/>
          <w:szCs w:val="22"/>
        </w:rPr>
        <w:t xml:space="preserve">tag with </w:t>
      </w:r>
      <w:r w:rsidR="009E2E4B">
        <w:rPr>
          <w:rFonts w:eastAsia="Dotum" w:cstheme="minorHAnsi"/>
          <w:color w:val="000000"/>
          <w:sz w:val="22"/>
          <w:szCs w:val="22"/>
        </w:rPr>
        <w:t>128</w:t>
      </w:r>
      <w:r w:rsidR="0086532B">
        <w:rPr>
          <w:rFonts w:eastAsia="Dotum" w:cstheme="minorHAnsi"/>
          <w:color w:val="000000"/>
          <w:sz w:val="22"/>
          <w:szCs w:val="22"/>
        </w:rPr>
        <w:t xml:space="preserve"> </w:t>
      </w:r>
      <w:r w:rsidR="009E2E4B">
        <w:rPr>
          <w:rFonts w:eastAsia="Dotum" w:cstheme="minorHAnsi"/>
          <w:color w:val="000000"/>
          <w:sz w:val="22"/>
          <w:szCs w:val="22"/>
        </w:rPr>
        <w:t>bit</w:t>
      </w:r>
      <w:r w:rsidR="0086532B">
        <w:rPr>
          <w:rFonts w:eastAsia="Dotum" w:cstheme="minorHAnsi"/>
          <w:color w:val="000000"/>
          <w:sz w:val="22"/>
          <w:szCs w:val="22"/>
        </w:rPr>
        <w:t xml:space="preserve">s of EPC/UII memory, that would leave </w:t>
      </w:r>
      <w:r w:rsidR="002F77CB">
        <w:rPr>
          <w:rFonts w:eastAsia="Dotum" w:cstheme="minorHAnsi"/>
          <w:color w:val="000000"/>
          <w:sz w:val="22"/>
          <w:szCs w:val="22"/>
        </w:rPr>
        <w:t>12</w:t>
      </w:r>
      <w:r w:rsidR="004103A6">
        <w:rPr>
          <w:rFonts w:eastAsia="Dotum" w:cstheme="minorHAnsi"/>
          <w:color w:val="000000"/>
          <w:sz w:val="22"/>
          <w:szCs w:val="22"/>
        </w:rPr>
        <w:t>0</w:t>
      </w:r>
      <w:r w:rsidR="002F77CB">
        <w:rPr>
          <w:rFonts w:eastAsia="Dotum" w:cstheme="minorHAnsi"/>
          <w:color w:val="000000"/>
          <w:sz w:val="22"/>
          <w:szCs w:val="22"/>
        </w:rPr>
        <w:t xml:space="preserve"> bits to encode a package IDs</w:t>
      </w:r>
      <w:r w:rsidR="000427DA">
        <w:rPr>
          <w:rFonts w:eastAsia="Dotum" w:cstheme="minorHAnsi"/>
          <w:color w:val="000000"/>
          <w:sz w:val="22"/>
          <w:szCs w:val="22"/>
        </w:rPr>
        <w:t xml:space="preserve">. </w:t>
      </w:r>
      <w:r w:rsidR="00EE722B">
        <w:rPr>
          <w:rFonts w:eastAsia="Dotum" w:cstheme="minorHAnsi"/>
          <w:color w:val="000000"/>
          <w:sz w:val="22"/>
          <w:szCs w:val="22"/>
        </w:rPr>
        <w:t xml:space="preserve">If used efficiently </w:t>
      </w:r>
      <w:r w:rsidR="000427DA">
        <w:rPr>
          <w:rFonts w:eastAsia="Dotum" w:cstheme="minorHAnsi"/>
          <w:color w:val="000000"/>
          <w:sz w:val="22"/>
          <w:szCs w:val="22"/>
        </w:rPr>
        <w:t>1</w:t>
      </w:r>
      <w:r w:rsidR="004103A6">
        <w:rPr>
          <w:rFonts w:eastAsia="Dotum" w:cstheme="minorHAnsi"/>
          <w:color w:val="000000"/>
          <w:sz w:val="22"/>
          <w:szCs w:val="22"/>
        </w:rPr>
        <w:t>20</w:t>
      </w:r>
      <w:r w:rsidR="000427DA">
        <w:rPr>
          <w:rFonts w:eastAsia="Dotum" w:cstheme="minorHAnsi"/>
          <w:color w:val="000000"/>
          <w:sz w:val="22"/>
          <w:szCs w:val="22"/>
        </w:rPr>
        <w:t xml:space="preserve"> bits can store </w:t>
      </w:r>
      <w:r w:rsidR="00A43B2C">
        <w:rPr>
          <w:rFonts w:eastAsia="Dotum" w:cstheme="minorHAnsi"/>
          <w:color w:val="000000"/>
          <w:sz w:val="22"/>
          <w:szCs w:val="22"/>
        </w:rPr>
        <w:t>2</w:t>
      </w:r>
      <w:r w:rsidR="00A43B2C" w:rsidRPr="00A43B2C">
        <w:rPr>
          <w:rFonts w:eastAsia="Dotum" w:cstheme="minorHAnsi"/>
          <w:color w:val="000000"/>
          <w:sz w:val="22"/>
          <w:szCs w:val="22"/>
          <w:vertAlign w:val="superscript"/>
        </w:rPr>
        <w:t>12</w:t>
      </w:r>
      <w:r w:rsidR="004103A6">
        <w:rPr>
          <w:rFonts w:eastAsia="Dotum" w:cstheme="minorHAnsi"/>
          <w:color w:val="000000"/>
          <w:sz w:val="22"/>
          <w:szCs w:val="22"/>
          <w:vertAlign w:val="superscript"/>
        </w:rPr>
        <w:t>0</w:t>
      </w:r>
      <w:r w:rsidR="000427DA">
        <w:rPr>
          <w:rFonts w:eastAsia="Dotum" w:cstheme="minorHAnsi"/>
          <w:color w:val="000000"/>
          <w:sz w:val="22"/>
          <w:szCs w:val="22"/>
        </w:rPr>
        <w:t xml:space="preserve"> or </w:t>
      </w:r>
      <w:r w:rsidR="004929E3">
        <w:rPr>
          <w:rFonts w:eastAsia="Dotum" w:cstheme="minorHAnsi"/>
          <w:color w:val="000000"/>
          <w:sz w:val="22"/>
          <w:szCs w:val="22"/>
        </w:rPr>
        <w:t>1</w:t>
      </w:r>
      <w:r w:rsidR="00465B19">
        <w:rPr>
          <w:rFonts w:eastAsia="Dotum" w:cstheme="minorHAnsi"/>
          <w:color w:val="000000"/>
          <w:sz w:val="22"/>
          <w:szCs w:val="22"/>
        </w:rPr>
        <w:t>.</w:t>
      </w:r>
      <w:r w:rsidR="004929E3">
        <w:rPr>
          <w:rFonts w:eastAsia="Dotum" w:cstheme="minorHAnsi"/>
          <w:color w:val="000000"/>
          <w:sz w:val="22"/>
          <w:szCs w:val="22"/>
        </w:rPr>
        <w:t>3</w:t>
      </w:r>
      <w:r w:rsidR="00465B19">
        <w:rPr>
          <w:rFonts w:eastAsia="Dotum" w:cstheme="minorHAnsi"/>
          <w:color w:val="000000"/>
          <w:sz w:val="22"/>
          <w:szCs w:val="22"/>
        </w:rPr>
        <w:t>×10</w:t>
      </w:r>
      <w:r w:rsidR="0077700F" w:rsidRPr="0077700F">
        <w:rPr>
          <w:rFonts w:eastAsia="Dotum" w:cstheme="minorHAnsi"/>
          <w:color w:val="000000"/>
          <w:sz w:val="22"/>
          <w:szCs w:val="22"/>
          <w:vertAlign w:val="superscript"/>
        </w:rPr>
        <w:t>3</w:t>
      </w:r>
      <w:r w:rsidR="004929E3">
        <w:rPr>
          <w:rFonts w:eastAsia="Dotum" w:cstheme="minorHAnsi"/>
          <w:color w:val="000000"/>
          <w:sz w:val="22"/>
          <w:szCs w:val="22"/>
          <w:vertAlign w:val="superscript"/>
        </w:rPr>
        <w:t>6</w:t>
      </w:r>
      <w:r w:rsidR="0077700F">
        <w:rPr>
          <w:rFonts w:eastAsia="Dotum" w:cstheme="minorHAnsi"/>
          <w:color w:val="000000"/>
          <w:sz w:val="22"/>
          <w:szCs w:val="22"/>
        </w:rPr>
        <w:t xml:space="preserve"> unique numbers </w:t>
      </w:r>
      <w:r w:rsidR="00B3606D">
        <w:rPr>
          <w:rFonts w:eastAsia="Dotum" w:cstheme="minorHAnsi"/>
          <w:color w:val="000000"/>
          <w:sz w:val="22"/>
          <w:szCs w:val="22"/>
        </w:rPr>
        <w:t xml:space="preserve">– which is </w:t>
      </w:r>
      <w:r w:rsidR="00167F8A">
        <w:rPr>
          <w:rFonts w:eastAsia="Dotum" w:cstheme="minorHAnsi"/>
          <w:color w:val="000000"/>
          <w:sz w:val="22"/>
          <w:szCs w:val="22"/>
        </w:rPr>
        <w:t>an unfathomably large number</w:t>
      </w:r>
      <w:r w:rsidR="003E6A0B">
        <w:rPr>
          <w:rFonts w:eastAsia="Dotum" w:cstheme="minorHAnsi"/>
          <w:color w:val="000000"/>
          <w:sz w:val="22"/>
          <w:szCs w:val="22"/>
        </w:rPr>
        <w:t>!</w:t>
      </w:r>
    </w:p>
    <w:p w14:paraId="49C6BA7D" w14:textId="67ED1F74" w:rsidR="00E77FE6" w:rsidRDefault="00E77FE6" w:rsidP="00126FFB">
      <w:pPr>
        <w:ind w:left="360"/>
        <w:rPr>
          <w:rFonts w:eastAsia="Dotum" w:cstheme="minorHAnsi"/>
          <w:color w:val="000000"/>
          <w:sz w:val="22"/>
          <w:szCs w:val="22"/>
        </w:rPr>
      </w:pPr>
    </w:p>
    <w:p w14:paraId="0EDCA160" w14:textId="5D3AB2D5" w:rsidR="00E77FE6" w:rsidRDefault="00176A11" w:rsidP="00837F57">
      <w:pPr>
        <w:ind w:left="360"/>
        <w:rPr>
          <w:rFonts w:eastAsia="Dotum" w:cstheme="minorHAnsi"/>
          <w:color w:val="000000"/>
          <w:sz w:val="22"/>
          <w:szCs w:val="22"/>
        </w:rPr>
      </w:pPr>
      <w:r>
        <w:rPr>
          <w:rFonts w:eastAsia="Dotum" w:cstheme="minorHAnsi"/>
          <w:color w:val="000000"/>
          <w:sz w:val="22"/>
          <w:szCs w:val="22"/>
        </w:rPr>
        <w:t xml:space="preserve">With the RAIN ISO </w:t>
      </w:r>
      <w:r w:rsidR="00731EB7">
        <w:rPr>
          <w:rFonts w:eastAsia="Dotum" w:cstheme="minorHAnsi"/>
          <w:color w:val="000000"/>
          <w:sz w:val="22"/>
          <w:szCs w:val="22"/>
        </w:rPr>
        <w:t>number system, these 12</w:t>
      </w:r>
      <w:r w:rsidR="004929E3">
        <w:rPr>
          <w:rFonts w:eastAsia="Dotum" w:cstheme="minorHAnsi"/>
          <w:color w:val="000000"/>
          <w:sz w:val="22"/>
          <w:szCs w:val="22"/>
        </w:rPr>
        <w:t>0</w:t>
      </w:r>
      <w:r w:rsidR="00731EB7">
        <w:rPr>
          <w:rFonts w:eastAsia="Dotum" w:cstheme="minorHAnsi"/>
          <w:color w:val="000000"/>
          <w:sz w:val="22"/>
          <w:szCs w:val="22"/>
        </w:rPr>
        <w:t xml:space="preserve"> bits can be encoded </w:t>
      </w:r>
      <w:r w:rsidR="00D804BC">
        <w:rPr>
          <w:rFonts w:eastAsia="Dotum" w:cstheme="minorHAnsi"/>
          <w:color w:val="000000"/>
          <w:sz w:val="22"/>
          <w:szCs w:val="22"/>
        </w:rPr>
        <w:t>using any method</w:t>
      </w:r>
      <w:r w:rsidR="00BC54A9">
        <w:rPr>
          <w:rFonts w:eastAsia="Dotum" w:cstheme="minorHAnsi"/>
          <w:color w:val="000000"/>
          <w:sz w:val="22"/>
          <w:szCs w:val="22"/>
        </w:rPr>
        <w:t xml:space="preserve"> desired. One </w:t>
      </w:r>
      <w:r w:rsidR="00B40558">
        <w:rPr>
          <w:rFonts w:eastAsia="Dotum" w:cstheme="minorHAnsi"/>
          <w:color w:val="000000"/>
          <w:sz w:val="22"/>
          <w:szCs w:val="22"/>
        </w:rPr>
        <w:t xml:space="preserve">commonly used approach is to </w:t>
      </w:r>
      <w:r w:rsidR="00AA4431">
        <w:rPr>
          <w:rFonts w:eastAsia="Dotum" w:cstheme="minorHAnsi"/>
          <w:color w:val="000000"/>
          <w:sz w:val="22"/>
          <w:szCs w:val="22"/>
        </w:rPr>
        <w:t>divide the space into sections that represent different</w:t>
      </w:r>
      <w:r w:rsidR="00B40558">
        <w:rPr>
          <w:rFonts w:eastAsia="Dotum" w:cstheme="minorHAnsi"/>
          <w:color w:val="000000"/>
          <w:sz w:val="22"/>
          <w:szCs w:val="22"/>
        </w:rPr>
        <w:t xml:space="preserve"> </w:t>
      </w:r>
      <w:r w:rsidR="00B249AE">
        <w:rPr>
          <w:rFonts w:eastAsia="Dotum" w:cstheme="minorHAnsi"/>
          <w:color w:val="000000"/>
          <w:sz w:val="22"/>
          <w:szCs w:val="22"/>
        </w:rPr>
        <w:t>attributes</w:t>
      </w:r>
      <w:r w:rsidR="006956DF">
        <w:rPr>
          <w:rFonts w:eastAsia="Dotum" w:cstheme="minorHAnsi"/>
          <w:color w:val="000000"/>
          <w:sz w:val="22"/>
          <w:szCs w:val="22"/>
        </w:rPr>
        <w:t xml:space="preserve">. </w:t>
      </w:r>
      <w:r w:rsidR="00B249AE">
        <w:rPr>
          <w:rFonts w:eastAsia="Dotum" w:cstheme="minorHAnsi"/>
          <w:color w:val="000000"/>
          <w:sz w:val="22"/>
          <w:szCs w:val="22"/>
        </w:rPr>
        <w:t>For example</w:t>
      </w:r>
      <w:r w:rsidR="00837F57">
        <w:rPr>
          <w:rFonts w:eastAsia="Dotum" w:cstheme="minorHAnsi"/>
          <w:color w:val="000000"/>
          <w:sz w:val="22"/>
          <w:szCs w:val="22"/>
        </w:rPr>
        <w:t xml:space="preserve">, you might choose to segment the </w:t>
      </w:r>
      <w:r w:rsidR="009163D2">
        <w:rPr>
          <w:rFonts w:eastAsia="Dotum" w:cstheme="minorHAnsi"/>
          <w:color w:val="000000"/>
          <w:sz w:val="22"/>
          <w:szCs w:val="22"/>
        </w:rPr>
        <w:t xml:space="preserve">EPC/UII </w:t>
      </w:r>
      <w:r w:rsidR="00837F57">
        <w:rPr>
          <w:rFonts w:eastAsia="Dotum" w:cstheme="minorHAnsi"/>
          <w:color w:val="000000"/>
          <w:sz w:val="22"/>
          <w:szCs w:val="22"/>
        </w:rPr>
        <w:t>data like this:</w:t>
      </w:r>
    </w:p>
    <w:p w14:paraId="7CF2B9B2" w14:textId="06CAD043" w:rsidR="00837F57" w:rsidRDefault="00837F57" w:rsidP="00837F57">
      <w:pPr>
        <w:ind w:left="360"/>
        <w:rPr>
          <w:rFonts w:eastAsia="Dotum" w:cstheme="minorHAnsi"/>
          <w:color w:val="000000"/>
          <w:sz w:val="22"/>
          <w:szCs w:val="22"/>
        </w:rPr>
      </w:pPr>
    </w:p>
    <w:tbl>
      <w:tblPr>
        <w:tblStyle w:val="TableGrid"/>
        <w:tblW w:w="9643" w:type="dxa"/>
        <w:tblInd w:w="432" w:type="dxa"/>
        <w:tblLayout w:type="fixed"/>
        <w:tblLook w:val="04A0" w:firstRow="1" w:lastRow="0" w:firstColumn="1" w:lastColumn="0" w:noHBand="0" w:noVBand="1"/>
      </w:tblPr>
      <w:tblGrid>
        <w:gridCol w:w="1075"/>
        <w:gridCol w:w="1188"/>
        <w:gridCol w:w="1495"/>
        <w:gridCol w:w="1616"/>
        <w:gridCol w:w="1119"/>
        <w:gridCol w:w="1350"/>
        <w:gridCol w:w="1800"/>
      </w:tblGrid>
      <w:tr w:rsidR="00FA245B" w14:paraId="4FEDBBB5" w14:textId="7FC03860" w:rsidTr="00B30CE2">
        <w:tc>
          <w:tcPr>
            <w:tcW w:w="1075" w:type="dxa"/>
            <w:vAlign w:val="center"/>
          </w:tcPr>
          <w:p w14:paraId="61DDFC8C" w14:textId="46EC908B" w:rsidR="002B0069" w:rsidRPr="007C6AA1" w:rsidRDefault="002B0069" w:rsidP="002B0069">
            <w:pPr>
              <w:rPr>
                <w:rFonts w:eastAsia="Dotum" w:cstheme="minorHAnsi"/>
                <w:b/>
                <w:bCs/>
                <w:color w:val="000000"/>
                <w:sz w:val="22"/>
                <w:szCs w:val="22"/>
              </w:rPr>
            </w:pPr>
          </w:p>
        </w:tc>
        <w:tc>
          <w:tcPr>
            <w:tcW w:w="1188" w:type="dxa"/>
            <w:vAlign w:val="center"/>
          </w:tcPr>
          <w:p w14:paraId="25EBC42D" w14:textId="1A73418F" w:rsidR="002B0069" w:rsidRPr="007C6AA1" w:rsidRDefault="002B0069" w:rsidP="00897059">
            <w:pPr>
              <w:jc w:val="center"/>
              <w:rPr>
                <w:rFonts w:eastAsia="Dotum" w:cstheme="minorHAnsi"/>
                <w:b/>
                <w:bCs/>
                <w:color w:val="000000"/>
                <w:sz w:val="22"/>
                <w:szCs w:val="22"/>
              </w:rPr>
            </w:pPr>
            <w:r w:rsidRPr="007C6AA1">
              <w:rPr>
                <w:rFonts w:eastAsia="Dotum" w:cstheme="minorHAnsi"/>
                <w:b/>
                <w:bCs/>
                <w:color w:val="000000"/>
                <w:sz w:val="22"/>
                <w:szCs w:val="22"/>
              </w:rPr>
              <w:t>RAIN CIN</w:t>
            </w:r>
          </w:p>
        </w:tc>
        <w:tc>
          <w:tcPr>
            <w:tcW w:w="1495" w:type="dxa"/>
            <w:vAlign w:val="center"/>
          </w:tcPr>
          <w:p w14:paraId="60D1B5B5" w14:textId="211CF612" w:rsidR="002B0069" w:rsidRPr="007C6AA1" w:rsidRDefault="002B0069" w:rsidP="00897059">
            <w:pPr>
              <w:jc w:val="center"/>
              <w:rPr>
                <w:rFonts w:eastAsia="Dotum" w:cstheme="minorHAnsi"/>
                <w:b/>
                <w:bCs/>
                <w:color w:val="000000"/>
                <w:sz w:val="22"/>
                <w:szCs w:val="22"/>
              </w:rPr>
            </w:pPr>
            <w:r>
              <w:rPr>
                <w:rFonts w:eastAsia="Dotum" w:cstheme="minorHAnsi"/>
                <w:b/>
                <w:bCs/>
                <w:color w:val="000000"/>
                <w:sz w:val="22"/>
                <w:szCs w:val="22"/>
              </w:rPr>
              <w:t>Service Level</w:t>
            </w:r>
          </w:p>
        </w:tc>
        <w:tc>
          <w:tcPr>
            <w:tcW w:w="1616" w:type="dxa"/>
            <w:vAlign w:val="center"/>
          </w:tcPr>
          <w:p w14:paraId="710097CE" w14:textId="1FFCB6C4" w:rsidR="002B0069" w:rsidRDefault="00D610AC" w:rsidP="00897059">
            <w:pPr>
              <w:jc w:val="center"/>
              <w:rPr>
                <w:rFonts w:eastAsia="Dotum" w:cstheme="minorHAnsi"/>
                <w:b/>
                <w:bCs/>
                <w:color w:val="000000"/>
                <w:sz w:val="22"/>
                <w:szCs w:val="22"/>
              </w:rPr>
            </w:pPr>
            <w:r>
              <w:rPr>
                <w:rFonts w:eastAsia="Dotum" w:cstheme="minorHAnsi"/>
                <w:b/>
                <w:bCs/>
                <w:color w:val="000000"/>
                <w:sz w:val="22"/>
                <w:szCs w:val="22"/>
              </w:rPr>
              <w:t>Time Stamp</w:t>
            </w:r>
          </w:p>
        </w:tc>
        <w:tc>
          <w:tcPr>
            <w:tcW w:w="1119" w:type="dxa"/>
            <w:vAlign w:val="center"/>
          </w:tcPr>
          <w:p w14:paraId="6834C5E8" w14:textId="0C0D303F" w:rsidR="002B0069" w:rsidRPr="007C6AA1" w:rsidRDefault="002B0069" w:rsidP="00897059">
            <w:pPr>
              <w:jc w:val="center"/>
              <w:rPr>
                <w:rFonts w:eastAsia="Dotum" w:cstheme="minorHAnsi"/>
                <w:b/>
                <w:bCs/>
                <w:color w:val="000000"/>
                <w:sz w:val="22"/>
                <w:szCs w:val="22"/>
              </w:rPr>
            </w:pPr>
            <w:r>
              <w:rPr>
                <w:rFonts w:eastAsia="Dotum" w:cstheme="minorHAnsi"/>
                <w:b/>
                <w:bCs/>
                <w:color w:val="000000"/>
                <w:sz w:val="22"/>
                <w:szCs w:val="22"/>
              </w:rPr>
              <w:t>Origin Code</w:t>
            </w:r>
          </w:p>
        </w:tc>
        <w:tc>
          <w:tcPr>
            <w:tcW w:w="1350" w:type="dxa"/>
            <w:vAlign w:val="center"/>
          </w:tcPr>
          <w:p w14:paraId="4B99375D" w14:textId="3937C98D" w:rsidR="002B0069" w:rsidRDefault="002B0069" w:rsidP="00897059">
            <w:pPr>
              <w:jc w:val="center"/>
              <w:rPr>
                <w:rFonts w:eastAsia="Dotum" w:cstheme="minorHAnsi"/>
                <w:b/>
                <w:bCs/>
                <w:color w:val="000000"/>
                <w:sz w:val="22"/>
                <w:szCs w:val="22"/>
              </w:rPr>
            </w:pPr>
            <w:r>
              <w:rPr>
                <w:rFonts w:eastAsia="Dotum" w:cstheme="minorHAnsi"/>
                <w:b/>
                <w:bCs/>
                <w:color w:val="000000"/>
                <w:sz w:val="22"/>
                <w:szCs w:val="22"/>
              </w:rPr>
              <w:t>Destination Code</w:t>
            </w:r>
          </w:p>
        </w:tc>
        <w:tc>
          <w:tcPr>
            <w:tcW w:w="1800" w:type="dxa"/>
            <w:vAlign w:val="center"/>
          </w:tcPr>
          <w:p w14:paraId="68258153" w14:textId="69B6D677" w:rsidR="002B0069" w:rsidRDefault="002B0069" w:rsidP="00897059">
            <w:pPr>
              <w:jc w:val="center"/>
              <w:rPr>
                <w:rFonts w:eastAsia="Dotum" w:cstheme="minorHAnsi"/>
                <w:b/>
                <w:bCs/>
                <w:color w:val="000000"/>
                <w:sz w:val="22"/>
                <w:szCs w:val="22"/>
              </w:rPr>
            </w:pPr>
            <w:r>
              <w:rPr>
                <w:rFonts w:eastAsia="Dotum" w:cstheme="minorHAnsi"/>
                <w:b/>
                <w:bCs/>
                <w:color w:val="000000"/>
                <w:sz w:val="22"/>
                <w:szCs w:val="22"/>
              </w:rPr>
              <w:t>Package I</w:t>
            </w:r>
            <w:r w:rsidR="00897059">
              <w:rPr>
                <w:rFonts w:eastAsia="Dotum" w:cstheme="minorHAnsi"/>
                <w:b/>
                <w:bCs/>
                <w:color w:val="000000"/>
                <w:sz w:val="22"/>
                <w:szCs w:val="22"/>
              </w:rPr>
              <w:t>dentifier</w:t>
            </w:r>
          </w:p>
        </w:tc>
      </w:tr>
      <w:tr w:rsidR="00FA245B" w:rsidRPr="008375AB" w14:paraId="72A4370B" w14:textId="0B6BFF33" w:rsidTr="00EC3755">
        <w:trPr>
          <w:trHeight w:val="800"/>
        </w:trPr>
        <w:tc>
          <w:tcPr>
            <w:tcW w:w="1075" w:type="dxa"/>
            <w:vAlign w:val="center"/>
          </w:tcPr>
          <w:p w14:paraId="35FEBE6F" w14:textId="7801C01F" w:rsidR="002B0069" w:rsidRDefault="00920D4D" w:rsidP="002B0069">
            <w:pPr>
              <w:jc w:val="center"/>
              <w:rPr>
                <w:rFonts w:eastAsia="Dotum" w:cstheme="minorHAnsi"/>
                <w:color w:val="000000"/>
                <w:sz w:val="22"/>
                <w:szCs w:val="22"/>
              </w:rPr>
            </w:pPr>
            <w:r>
              <w:rPr>
                <w:rFonts w:eastAsia="Dotum" w:cstheme="minorHAnsi"/>
                <w:color w:val="000000"/>
                <w:sz w:val="22"/>
                <w:szCs w:val="22"/>
              </w:rPr>
              <w:t xml:space="preserve">Encoded </w:t>
            </w:r>
            <w:r w:rsidR="002B0069">
              <w:rPr>
                <w:rFonts w:eastAsia="Dotum" w:cstheme="minorHAnsi"/>
                <w:color w:val="000000"/>
                <w:sz w:val="22"/>
                <w:szCs w:val="22"/>
              </w:rPr>
              <w:t>Length</w:t>
            </w:r>
          </w:p>
        </w:tc>
        <w:tc>
          <w:tcPr>
            <w:tcW w:w="1188" w:type="dxa"/>
            <w:vAlign w:val="center"/>
          </w:tcPr>
          <w:p w14:paraId="6E46EF2F" w14:textId="698BDF34" w:rsidR="002B0069" w:rsidRPr="006956DF" w:rsidRDefault="002B0069" w:rsidP="002B0069">
            <w:pPr>
              <w:jc w:val="center"/>
              <w:rPr>
                <w:rFonts w:eastAsia="Dotum" w:cstheme="minorHAnsi"/>
                <w:color w:val="000000"/>
                <w:sz w:val="22"/>
                <w:szCs w:val="22"/>
              </w:rPr>
            </w:pPr>
            <w:r w:rsidRPr="006956DF">
              <w:rPr>
                <w:rFonts w:eastAsia="Dotum" w:cstheme="minorHAnsi"/>
                <w:color w:val="000000"/>
                <w:sz w:val="22"/>
                <w:szCs w:val="22"/>
              </w:rPr>
              <w:t>8 bits</w:t>
            </w:r>
          </w:p>
        </w:tc>
        <w:tc>
          <w:tcPr>
            <w:tcW w:w="1495" w:type="dxa"/>
            <w:vAlign w:val="center"/>
          </w:tcPr>
          <w:p w14:paraId="3252D583" w14:textId="25F6619A" w:rsidR="002B0069" w:rsidRPr="006956DF" w:rsidRDefault="002B0069" w:rsidP="002B0069">
            <w:pPr>
              <w:jc w:val="center"/>
              <w:rPr>
                <w:rFonts w:eastAsia="Dotum" w:cstheme="minorHAnsi"/>
                <w:color w:val="000000"/>
                <w:sz w:val="22"/>
                <w:szCs w:val="22"/>
              </w:rPr>
            </w:pPr>
            <w:r w:rsidRPr="006956DF">
              <w:rPr>
                <w:rFonts w:eastAsia="Dotum" w:cstheme="minorHAnsi"/>
                <w:color w:val="000000"/>
                <w:sz w:val="22"/>
                <w:szCs w:val="22"/>
              </w:rPr>
              <w:t>8 bits</w:t>
            </w:r>
          </w:p>
        </w:tc>
        <w:tc>
          <w:tcPr>
            <w:tcW w:w="1616" w:type="dxa"/>
            <w:vAlign w:val="center"/>
          </w:tcPr>
          <w:p w14:paraId="40858C99" w14:textId="375E653A" w:rsidR="002B0069" w:rsidRPr="006956DF" w:rsidRDefault="00783A39" w:rsidP="002B0069">
            <w:pPr>
              <w:jc w:val="center"/>
              <w:rPr>
                <w:rFonts w:eastAsia="Dotum" w:cstheme="minorHAnsi"/>
                <w:color w:val="000000"/>
                <w:sz w:val="22"/>
                <w:szCs w:val="22"/>
              </w:rPr>
            </w:pPr>
            <w:r>
              <w:rPr>
                <w:rFonts w:eastAsia="Dotum" w:cstheme="minorHAnsi"/>
                <w:color w:val="000000"/>
                <w:sz w:val="22"/>
                <w:szCs w:val="22"/>
              </w:rPr>
              <w:t>24</w:t>
            </w:r>
            <w:r w:rsidR="00FD1A29">
              <w:rPr>
                <w:rFonts w:eastAsia="Dotum" w:cstheme="minorHAnsi"/>
                <w:color w:val="000000"/>
                <w:sz w:val="22"/>
                <w:szCs w:val="22"/>
              </w:rPr>
              <w:t xml:space="preserve"> </w:t>
            </w:r>
            <w:r w:rsidR="002B0069">
              <w:rPr>
                <w:rFonts w:eastAsia="Dotum" w:cstheme="minorHAnsi"/>
                <w:color w:val="000000"/>
                <w:sz w:val="22"/>
                <w:szCs w:val="22"/>
              </w:rPr>
              <w:t>bits</w:t>
            </w:r>
          </w:p>
        </w:tc>
        <w:tc>
          <w:tcPr>
            <w:tcW w:w="1119" w:type="dxa"/>
            <w:vAlign w:val="center"/>
          </w:tcPr>
          <w:p w14:paraId="2ED5CABF" w14:textId="12648FA0" w:rsidR="002B0069" w:rsidRPr="006956DF" w:rsidRDefault="00425925" w:rsidP="002B0069">
            <w:pPr>
              <w:jc w:val="center"/>
              <w:rPr>
                <w:rFonts w:eastAsia="Dotum" w:cstheme="minorHAnsi"/>
                <w:color w:val="000000"/>
                <w:sz w:val="22"/>
                <w:szCs w:val="22"/>
              </w:rPr>
            </w:pPr>
            <w:r>
              <w:rPr>
                <w:rFonts w:eastAsia="Dotum" w:cstheme="minorHAnsi"/>
                <w:color w:val="000000"/>
                <w:sz w:val="22"/>
                <w:szCs w:val="22"/>
              </w:rPr>
              <w:t>20</w:t>
            </w:r>
            <w:r w:rsidR="002B0069" w:rsidRPr="006956DF">
              <w:rPr>
                <w:rFonts w:eastAsia="Dotum" w:cstheme="minorHAnsi"/>
                <w:color w:val="000000"/>
                <w:sz w:val="22"/>
                <w:szCs w:val="22"/>
              </w:rPr>
              <w:t xml:space="preserve"> bits</w:t>
            </w:r>
          </w:p>
        </w:tc>
        <w:tc>
          <w:tcPr>
            <w:tcW w:w="1350" w:type="dxa"/>
            <w:vAlign w:val="center"/>
          </w:tcPr>
          <w:p w14:paraId="5ACFD827" w14:textId="232FBE00" w:rsidR="002B0069" w:rsidRPr="006956DF" w:rsidRDefault="00425925" w:rsidP="002B0069">
            <w:pPr>
              <w:jc w:val="center"/>
              <w:rPr>
                <w:rFonts w:eastAsia="Dotum" w:cstheme="minorHAnsi"/>
                <w:color w:val="000000"/>
                <w:sz w:val="22"/>
                <w:szCs w:val="22"/>
              </w:rPr>
            </w:pPr>
            <w:r>
              <w:rPr>
                <w:rFonts w:eastAsia="Dotum" w:cstheme="minorHAnsi"/>
                <w:color w:val="000000"/>
                <w:sz w:val="22"/>
                <w:szCs w:val="22"/>
              </w:rPr>
              <w:t>20</w:t>
            </w:r>
            <w:r w:rsidR="002B0069" w:rsidRPr="006956DF">
              <w:rPr>
                <w:rFonts w:eastAsia="Dotum" w:cstheme="minorHAnsi"/>
                <w:color w:val="000000"/>
                <w:sz w:val="22"/>
                <w:szCs w:val="22"/>
              </w:rPr>
              <w:t xml:space="preserve"> bits</w:t>
            </w:r>
          </w:p>
        </w:tc>
        <w:tc>
          <w:tcPr>
            <w:tcW w:w="1800" w:type="dxa"/>
            <w:vAlign w:val="center"/>
          </w:tcPr>
          <w:p w14:paraId="54CCF574" w14:textId="1A91BA16" w:rsidR="002B0069" w:rsidRPr="006956DF" w:rsidRDefault="00562E6D" w:rsidP="002B0069">
            <w:pPr>
              <w:jc w:val="center"/>
              <w:rPr>
                <w:rFonts w:eastAsia="Dotum" w:cstheme="minorHAnsi"/>
                <w:color w:val="000000"/>
                <w:sz w:val="22"/>
                <w:szCs w:val="22"/>
              </w:rPr>
            </w:pPr>
            <w:r>
              <w:rPr>
                <w:rFonts w:eastAsia="Dotum" w:cstheme="minorHAnsi"/>
                <w:color w:val="000000"/>
                <w:sz w:val="22"/>
                <w:szCs w:val="22"/>
              </w:rPr>
              <w:t>48</w:t>
            </w:r>
            <w:r w:rsidR="002B0069" w:rsidRPr="006956DF">
              <w:rPr>
                <w:rFonts w:eastAsia="Dotum" w:cstheme="minorHAnsi"/>
                <w:color w:val="000000"/>
                <w:sz w:val="22"/>
                <w:szCs w:val="22"/>
              </w:rPr>
              <w:t xml:space="preserve"> bits</w:t>
            </w:r>
          </w:p>
        </w:tc>
      </w:tr>
      <w:tr w:rsidR="00FA245B" w:rsidRPr="008375AB" w14:paraId="19EAAEDA" w14:textId="5CEFC897" w:rsidTr="00EC3755">
        <w:trPr>
          <w:trHeight w:val="890"/>
        </w:trPr>
        <w:tc>
          <w:tcPr>
            <w:tcW w:w="1075" w:type="dxa"/>
            <w:vAlign w:val="center"/>
          </w:tcPr>
          <w:p w14:paraId="581958C5" w14:textId="53C785EA" w:rsidR="002B0069" w:rsidRDefault="002B0069" w:rsidP="002B0069">
            <w:pPr>
              <w:jc w:val="center"/>
              <w:rPr>
                <w:rFonts w:eastAsia="Dotum" w:cstheme="minorHAnsi"/>
                <w:color w:val="000000"/>
                <w:sz w:val="22"/>
                <w:szCs w:val="22"/>
              </w:rPr>
            </w:pPr>
            <w:r>
              <w:rPr>
                <w:rFonts w:eastAsia="Dotum" w:cstheme="minorHAnsi"/>
                <w:color w:val="000000"/>
                <w:sz w:val="22"/>
                <w:szCs w:val="22"/>
              </w:rPr>
              <w:t>Numbers available</w:t>
            </w:r>
          </w:p>
        </w:tc>
        <w:tc>
          <w:tcPr>
            <w:tcW w:w="1188" w:type="dxa"/>
            <w:vAlign w:val="center"/>
          </w:tcPr>
          <w:p w14:paraId="5F6F56F4" w14:textId="345B45DC" w:rsidR="002B0069" w:rsidRPr="00897059" w:rsidRDefault="00920D4D" w:rsidP="002B0069">
            <w:pPr>
              <w:jc w:val="center"/>
              <w:rPr>
                <w:rFonts w:eastAsia="Dotum" w:cstheme="minorHAnsi"/>
                <w:color w:val="000000"/>
                <w:sz w:val="22"/>
                <w:szCs w:val="22"/>
              </w:rPr>
            </w:pPr>
            <w:r>
              <w:rPr>
                <w:rFonts w:eastAsia="Dotum" w:cstheme="minorHAnsi"/>
                <w:color w:val="000000"/>
                <w:sz w:val="22"/>
                <w:szCs w:val="22"/>
              </w:rPr>
              <w:t>90</w:t>
            </w:r>
          </w:p>
        </w:tc>
        <w:tc>
          <w:tcPr>
            <w:tcW w:w="1495" w:type="dxa"/>
            <w:vAlign w:val="center"/>
          </w:tcPr>
          <w:p w14:paraId="4D67C33B" w14:textId="35F9F627" w:rsidR="002B0069" w:rsidRPr="00897059" w:rsidRDefault="002B0069" w:rsidP="002B0069">
            <w:pPr>
              <w:jc w:val="center"/>
              <w:rPr>
                <w:rFonts w:eastAsia="Dotum" w:cstheme="minorHAnsi"/>
                <w:color w:val="000000"/>
                <w:sz w:val="22"/>
                <w:szCs w:val="22"/>
              </w:rPr>
            </w:pPr>
            <w:r w:rsidRPr="00897059">
              <w:rPr>
                <w:rFonts w:eastAsia="Dotum" w:cstheme="minorHAnsi"/>
                <w:color w:val="000000"/>
                <w:sz w:val="22"/>
                <w:szCs w:val="22"/>
              </w:rPr>
              <w:t>256</w:t>
            </w:r>
          </w:p>
        </w:tc>
        <w:tc>
          <w:tcPr>
            <w:tcW w:w="1616" w:type="dxa"/>
            <w:vAlign w:val="center"/>
          </w:tcPr>
          <w:p w14:paraId="349CD5C3" w14:textId="44F3590B" w:rsidR="002B0069" w:rsidRPr="00897059" w:rsidRDefault="006A7397" w:rsidP="002B0069">
            <w:pPr>
              <w:jc w:val="center"/>
              <w:rPr>
                <w:rFonts w:eastAsia="Dotum" w:cstheme="minorHAnsi"/>
                <w:color w:val="000000"/>
                <w:sz w:val="22"/>
                <w:szCs w:val="22"/>
              </w:rPr>
            </w:pPr>
            <w:r>
              <w:rPr>
                <w:rFonts w:eastAsia="Dotum" w:cstheme="minorHAnsi"/>
                <w:color w:val="000000"/>
                <w:sz w:val="22"/>
                <w:szCs w:val="22"/>
              </w:rPr>
              <w:t>~</w:t>
            </w:r>
            <w:r w:rsidR="00B0769B">
              <w:rPr>
                <w:rFonts w:eastAsia="Dotum" w:cstheme="minorHAnsi"/>
                <w:color w:val="000000"/>
                <w:sz w:val="22"/>
                <w:szCs w:val="22"/>
              </w:rPr>
              <w:t>16</w:t>
            </w:r>
            <w:r>
              <w:rPr>
                <w:rFonts w:eastAsia="Dotum" w:cstheme="minorHAnsi"/>
                <w:color w:val="000000"/>
                <w:sz w:val="22"/>
                <w:szCs w:val="22"/>
              </w:rPr>
              <w:t>.</w:t>
            </w:r>
            <w:r w:rsidR="00B0769B">
              <w:rPr>
                <w:rFonts w:eastAsia="Dotum" w:cstheme="minorHAnsi"/>
                <w:color w:val="000000"/>
                <w:sz w:val="22"/>
                <w:szCs w:val="22"/>
              </w:rPr>
              <w:t>7</w:t>
            </w:r>
            <w:r>
              <w:rPr>
                <w:rFonts w:eastAsia="Dotum" w:cstheme="minorHAnsi"/>
                <w:color w:val="000000"/>
                <w:sz w:val="22"/>
                <w:szCs w:val="22"/>
              </w:rPr>
              <w:t xml:space="preserve"> </w:t>
            </w:r>
            <w:r w:rsidR="00B0769B">
              <w:rPr>
                <w:rFonts w:eastAsia="Dotum" w:cstheme="minorHAnsi"/>
                <w:color w:val="000000"/>
                <w:sz w:val="22"/>
                <w:szCs w:val="22"/>
              </w:rPr>
              <w:t>million</w:t>
            </w:r>
            <w:r>
              <w:rPr>
                <w:rFonts w:eastAsia="Dotum" w:cstheme="minorHAnsi"/>
                <w:color w:val="000000"/>
                <w:sz w:val="22"/>
                <w:szCs w:val="22"/>
              </w:rPr>
              <w:t xml:space="preserve"> </w:t>
            </w:r>
          </w:p>
        </w:tc>
        <w:tc>
          <w:tcPr>
            <w:tcW w:w="1119" w:type="dxa"/>
            <w:vAlign w:val="center"/>
          </w:tcPr>
          <w:p w14:paraId="20B97A30" w14:textId="041F9197" w:rsidR="002B0069" w:rsidRPr="00897059" w:rsidRDefault="00E35CAF" w:rsidP="002B0069">
            <w:pPr>
              <w:jc w:val="center"/>
              <w:rPr>
                <w:rFonts w:eastAsia="Dotum" w:cstheme="minorHAnsi"/>
                <w:color w:val="000000"/>
                <w:sz w:val="22"/>
                <w:szCs w:val="22"/>
              </w:rPr>
            </w:pPr>
            <w:r>
              <w:rPr>
                <w:rFonts w:eastAsia="Dotum" w:cstheme="minorHAnsi"/>
                <w:color w:val="000000"/>
                <w:sz w:val="22"/>
                <w:szCs w:val="22"/>
              </w:rPr>
              <w:t>~1 million</w:t>
            </w:r>
          </w:p>
        </w:tc>
        <w:tc>
          <w:tcPr>
            <w:tcW w:w="1350" w:type="dxa"/>
            <w:vAlign w:val="center"/>
          </w:tcPr>
          <w:p w14:paraId="06914F6B" w14:textId="6373FC68" w:rsidR="002B0069" w:rsidRPr="00897059" w:rsidRDefault="00E35CAF" w:rsidP="002B0069">
            <w:pPr>
              <w:jc w:val="center"/>
              <w:rPr>
                <w:rFonts w:eastAsia="Dotum" w:cstheme="minorHAnsi"/>
                <w:color w:val="000000"/>
                <w:sz w:val="22"/>
                <w:szCs w:val="22"/>
              </w:rPr>
            </w:pPr>
            <w:r>
              <w:rPr>
                <w:rFonts w:eastAsia="Dotum" w:cstheme="minorHAnsi"/>
                <w:color w:val="000000"/>
                <w:sz w:val="22"/>
                <w:szCs w:val="22"/>
              </w:rPr>
              <w:t>~1 million</w:t>
            </w:r>
          </w:p>
        </w:tc>
        <w:tc>
          <w:tcPr>
            <w:tcW w:w="1800" w:type="dxa"/>
            <w:vAlign w:val="center"/>
          </w:tcPr>
          <w:p w14:paraId="0FA07665" w14:textId="46749F87" w:rsidR="002B0069" w:rsidRPr="00897059" w:rsidRDefault="002B0069" w:rsidP="002B0069">
            <w:pPr>
              <w:jc w:val="center"/>
              <w:rPr>
                <w:rFonts w:eastAsia="Dotum" w:cstheme="minorHAnsi"/>
                <w:color w:val="000000"/>
                <w:sz w:val="22"/>
                <w:szCs w:val="22"/>
              </w:rPr>
            </w:pPr>
            <w:r w:rsidRPr="00897059">
              <w:rPr>
                <w:rFonts w:eastAsia="Dotum" w:cstheme="minorHAnsi"/>
                <w:color w:val="000000"/>
                <w:sz w:val="22"/>
                <w:szCs w:val="22"/>
              </w:rPr>
              <w:t>~</w:t>
            </w:r>
            <w:r w:rsidR="00FC47E8" w:rsidRPr="00897059">
              <w:rPr>
                <w:rFonts w:eastAsia="Dotum" w:cstheme="minorHAnsi"/>
                <w:color w:val="000000"/>
                <w:sz w:val="22"/>
                <w:szCs w:val="22"/>
              </w:rPr>
              <w:t xml:space="preserve">280 </w:t>
            </w:r>
            <w:r w:rsidR="006A7397">
              <w:rPr>
                <w:rFonts w:eastAsia="Dotum" w:cstheme="minorHAnsi"/>
                <w:color w:val="000000"/>
                <w:sz w:val="22"/>
                <w:szCs w:val="22"/>
              </w:rPr>
              <w:t>t</w:t>
            </w:r>
            <w:r w:rsidR="00FC47E8" w:rsidRPr="00897059">
              <w:rPr>
                <w:rFonts w:eastAsia="Dotum" w:cstheme="minorHAnsi"/>
                <w:color w:val="000000"/>
                <w:sz w:val="22"/>
                <w:szCs w:val="22"/>
              </w:rPr>
              <w:t>rillion</w:t>
            </w:r>
          </w:p>
        </w:tc>
      </w:tr>
      <w:tr w:rsidR="00E576E9" w:rsidRPr="008375AB" w14:paraId="7ACD689E" w14:textId="09BA5256" w:rsidTr="00B30CE2">
        <w:tc>
          <w:tcPr>
            <w:tcW w:w="1075" w:type="dxa"/>
            <w:vAlign w:val="center"/>
          </w:tcPr>
          <w:p w14:paraId="6BC391F8" w14:textId="4757AA53" w:rsidR="00E576E9" w:rsidRDefault="00E576E9" w:rsidP="002B0069">
            <w:pPr>
              <w:jc w:val="center"/>
              <w:rPr>
                <w:rFonts w:eastAsia="Dotum" w:cstheme="minorHAnsi"/>
                <w:color w:val="000000"/>
                <w:sz w:val="22"/>
                <w:szCs w:val="22"/>
              </w:rPr>
            </w:pPr>
            <w:r>
              <w:rPr>
                <w:rFonts w:eastAsia="Dotum" w:cstheme="minorHAnsi"/>
                <w:color w:val="000000"/>
                <w:sz w:val="22"/>
                <w:szCs w:val="22"/>
              </w:rPr>
              <w:t>Purpose</w:t>
            </w:r>
          </w:p>
        </w:tc>
        <w:tc>
          <w:tcPr>
            <w:tcW w:w="1188" w:type="dxa"/>
            <w:vAlign w:val="center"/>
          </w:tcPr>
          <w:p w14:paraId="48C3C35D" w14:textId="030751D1" w:rsidR="00E576E9" w:rsidRPr="00897059" w:rsidRDefault="00E576E9" w:rsidP="002B0069">
            <w:pPr>
              <w:jc w:val="center"/>
              <w:rPr>
                <w:rFonts w:eastAsia="Dotum" w:cstheme="minorHAnsi"/>
                <w:color w:val="000000"/>
                <w:sz w:val="22"/>
                <w:szCs w:val="22"/>
              </w:rPr>
            </w:pPr>
            <w:r w:rsidRPr="00897059">
              <w:rPr>
                <w:rFonts w:eastAsia="Dotum" w:cstheme="minorHAnsi"/>
                <w:color w:val="000000"/>
                <w:sz w:val="22"/>
                <w:szCs w:val="22"/>
              </w:rPr>
              <w:t>Identifies tag</w:t>
            </w:r>
            <w:r>
              <w:rPr>
                <w:rFonts w:eastAsia="Dotum" w:cstheme="minorHAnsi"/>
                <w:color w:val="000000"/>
                <w:sz w:val="22"/>
                <w:szCs w:val="22"/>
              </w:rPr>
              <w:t xml:space="preserve"> </w:t>
            </w:r>
            <w:r w:rsidRPr="00897059">
              <w:rPr>
                <w:rFonts w:eastAsia="Dotum" w:cstheme="minorHAnsi"/>
                <w:color w:val="000000"/>
                <w:sz w:val="22"/>
                <w:szCs w:val="22"/>
              </w:rPr>
              <w:t>owner</w:t>
            </w:r>
          </w:p>
        </w:tc>
        <w:tc>
          <w:tcPr>
            <w:tcW w:w="1495" w:type="dxa"/>
            <w:vAlign w:val="center"/>
          </w:tcPr>
          <w:p w14:paraId="192AB2C2" w14:textId="61C36213" w:rsidR="00E576E9" w:rsidRPr="00897059" w:rsidRDefault="00E576E9" w:rsidP="002B0069">
            <w:pPr>
              <w:rPr>
                <w:rFonts w:eastAsia="Dotum" w:cstheme="minorHAnsi"/>
                <w:color w:val="000000"/>
                <w:sz w:val="22"/>
                <w:szCs w:val="22"/>
              </w:rPr>
            </w:pPr>
            <w:r w:rsidRPr="00897059">
              <w:rPr>
                <w:rFonts w:eastAsia="Dotum" w:cstheme="minorHAnsi"/>
                <w:color w:val="000000"/>
                <w:sz w:val="22"/>
                <w:szCs w:val="22"/>
              </w:rPr>
              <w:t>Freight, Ground, Air, Overnight, Priority, etc.</w:t>
            </w:r>
          </w:p>
        </w:tc>
        <w:tc>
          <w:tcPr>
            <w:tcW w:w="1616" w:type="dxa"/>
            <w:vAlign w:val="center"/>
          </w:tcPr>
          <w:p w14:paraId="58A6D390" w14:textId="69D78DF4" w:rsidR="00E576E9" w:rsidRPr="00897059" w:rsidRDefault="00E576E9" w:rsidP="002B0069">
            <w:pPr>
              <w:jc w:val="center"/>
              <w:rPr>
                <w:rFonts w:eastAsia="Dotum" w:cstheme="minorHAnsi"/>
                <w:color w:val="000000"/>
                <w:sz w:val="22"/>
                <w:szCs w:val="22"/>
              </w:rPr>
            </w:pPr>
            <w:r>
              <w:rPr>
                <w:rFonts w:eastAsia="Dotum" w:cstheme="minorHAnsi"/>
                <w:color w:val="000000"/>
                <w:sz w:val="22"/>
                <w:szCs w:val="22"/>
              </w:rPr>
              <w:t xml:space="preserve">Identify every minute since </w:t>
            </w:r>
            <w:r w:rsidR="006E12F2">
              <w:rPr>
                <w:rFonts w:eastAsia="Dotum" w:cstheme="minorHAnsi"/>
                <w:color w:val="000000"/>
                <w:sz w:val="22"/>
                <w:szCs w:val="22"/>
              </w:rPr>
              <w:t>1/1/</w:t>
            </w:r>
            <w:r w:rsidRPr="00897059">
              <w:rPr>
                <w:rFonts w:eastAsia="Dotum" w:cstheme="minorHAnsi"/>
                <w:color w:val="000000"/>
                <w:sz w:val="22"/>
                <w:szCs w:val="22"/>
              </w:rPr>
              <w:t>20</w:t>
            </w:r>
            <w:r w:rsidR="002C6DCC">
              <w:rPr>
                <w:rFonts w:eastAsia="Dotum" w:cstheme="minorHAnsi"/>
                <w:color w:val="000000"/>
                <w:sz w:val="22"/>
                <w:szCs w:val="22"/>
              </w:rPr>
              <w:t>22</w:t>
            </w:r>
            <w:r>
              <w:rPr>
                <w:rFonts w:eastAsia="Dotum" w:cstheme="minorHAnsi"/>
                <w:color w:val="000000"/>
                <w:sz w:val="22"/>
                <w:szCs w:val="22"/>
              </w:rPr>
              <w:t xml:space="preserve"> for </w:t>
            </w:r>
            <w:r w:rsidR="00132713">
              <w:rPr>
                <w:rFonts w:eastAsia="Dotum" w:cstheme="minorHAnsi"/>
                <w:color w:val="000000"/>
                <w:sz w:val="22"/>
                <w:szCs w:val="22"/>
              </w:rPr>
              <w:t>~</w:t>
            </w:r>
            <w:r w:rsidR="00783A39">
              <w:rPr>
                <w:rFonts w:eastAsia="Dotum" w:cstheme="minorHAnsi"/>
                <w:color w:val="000000"/>
                <w:sz w:val="22"/>
                <w:szCs w:val="22"/>
              </w:rPr>
              <w:t>32</w:t>
            </w:r>
            <w:r>
              <w:rPr>
                <w:rFonts w:eastAsia="Dotum" w:cstheme="minorHAnsi"/>
                <w:color w:val="000000"/>
                <w:sz w:val="22"/>
                <w:szCs w:val="22"/>
              </w:rPr>
              <w:t xml:space="preserve"> years</w:t>
            </w:r>
          </w:p>
        </w:tc>
        <w:tc>
          <w:tcPr>
            <w:tcW w:w="2469" w:type="dxa"/>
            <w:gridSpan w:val="2"/>
            <w:vAlign w:val="center"/>
          </w:tcPr>
          <w:p w14:paraId="46D2E40A" w14:textId="2A3B9ABF" w:rsidR="00E576E9" w:rsidRPr="00897059" w:rsidRDefault="00E576E9" w:rsidP="00E576E9">
            <w:pPr>
              <w:jc w:val="center"/>
              <w:rPr>
                <w:rFonts w:eastAsia="Dotum" w:cstheme="minorHAnsi"/>
                <w:color w:val="000000"/>
                <w:sz w:val="22"/>
                <w:szCs w:val="22"/>
              </w:rPr>
            </w:pPr>
            <w:r w:rsidRPr="00897059">
              <w:rPr>
                <w:rFonts w:eastAsia="Dotum" w:cstheme="minorHAnsi"/>
                <w:color w:val="000000"/>
                <w:sz w:val="22"/>
                <w:szCs w:val="22"/>
              </w:rPr>
              <w:t>Identify every US ZIP code, with room to grow</w:t>
            </w:r>
          </w:p>
        </w:tc>
        <w:tc>
          <w:tcPr>
            <w:tcW w:w="1800" w:type="dxa"/>
            <w:vAlign w:val="center"/>
          </w:tcPr>
          <w:p w14:paraId="23832FCC" w14:textId="7D988BD6" w:rsidR="00E576E9" w:rsidRPr="00897059" w:rsidRDefault="00E576E9" w:rsidP="002B0069">
            <w:pPr>
              <w:jc w:val="center"/>
              <w:rPr>
                <w:rFonts w:eastAsia="Dotum" w:cstheme="minorHAnsi"/>
                <w:color w:val="000000"/>
                <w:sz w:val="22"/>
                <w:szCs w:val="22"/>
              </w:rPr>
            </w:pPr>
            <w:r w:rsidRPr="00897059">
              <w:rPr>
                <w:rFonts w:eastAsia="Dotum" w:cstheme="minorHAnsi"/>
                <w:color w:val="000000"/>
                <w:sz w:val="22"/>
                <w:szCs w:val="22"/>
              </w:rPr>
              <w:t xml:space="preserve">Uniquely identify 280 trillion packages </w:t>
            </w:r>
          </w:p>
        </w:tc>
      </w:tr>
    </w:tbl>
    <w:p w14:paraId="4E303C3F" w14:textId="77777777" w:rsidR="002F77CB" w:rsidRDefault="002F77CB" w:rsidP="00F96AF8">
      <w:pPr>
        <w:rPr>
          <w:rFonts w:eastAsia="Dotum" w:cstheme="minorHAnsi"/>
          <w:color w:val="000000"/>
          <w:sz w:val="22"/>
          <w:szCs w:val="22"/>
        </w:rPr>
      </w:pPr>
    </w:p>
    <w:p w14:paraId="41627869" w14:textId="49871A44" w:rsidR="00126FFB" w:rsidRDefault="00735E90" w:rsidP="00EC3755">
      <w:pPr>
        <w:ind w:left="360"/>
        <w:rPr>
          <w:rFonts w:eastAsia="Dotum" w:cstheme="minorHAnsi"/>
          <w:color w:val="000000"/>
          <w:sz w:val="22"/>
          <w:szCs w:val="22"/>
        </w:rPr>
      </w:pPr>
      <w:r>
        <w:rPr>
          <w:rFonts w:eastAsia="Dotum" w:cstheme="minorHAnsi"/>
          <w:color w:val="000000"/>
          <w:sz w:val="22"/>
          <w:szCs w:val="22"/>
        </w:rPr>
        <w:lastRenderedPageBreak/>
        <w:t>Again a</w:t>
      </w:r>
      <w:r w:rsidR="00126FFB">
        <w:rPr>
          <w:rFonts w:eastAsia="Dotum" w:cstheme="minorHAnsi"/>
          <w:color w:val="000000"/>
          <w:sz w:val="22"/>
          <w:szCs w:val="22"/>
        </w:rPr>
        <w:t xml:space="preserve">ssume we’re using a tag with 128 bits of EPC memory, 32 bits of User memory, and no XPC features. </w:t>
      </w:r>
      <w:r w:rsidR="00800099">
        <w:rPr>
          <w:rFonts w:eastAsia="Dotum" w:cstheme="minorHAnsi"/>
          <w:color w:val="000000"/>
          <w:sz w:val="22"/>
          <w:szCs w:val="22"/>
        </w:rPr>
        <w:t>From the table select the</w:t>
      </w:r>
      <w:r w:rsidR="00126FFB">
        <w:rPr>
          <w:rFonts w:eastAsia="Dotum" w:cstheme="minorHAnsi"/>
          <w:color w:val="000000"/>
          <w:sz w:val="22"/>
          <w:szCs w:val="22"/>
        </w:rPr>
        <w:t xml:space="preserve"> PC Word value for Length=</w:t>
      </w:r>
      <w:r w:rsidR="009A48A0">
        <w:rPr>
          <w:rFonts w:eastAsia="Dotum" w:cstheme="minorHAnsi"/>
          <w:color w:val="000000"/>
          <w:sz w:val="22"/>
          <w:szCs w:val="22"/>
        </w:rPr>
        <w:t xml:space="preserve"> 8 words (</w:t>
      </w:r>
      <w:r w:rsidR="00126FFB">
        <w:rPr>
          <w:rFonts w:eastAsia="Dotum" w:cstheme="minorHAnsi"/>
          <w:color w:val="000000"/>
          <w:sz w:val="22"/>
          <w:szCs w:val="22"/>
        </w:rPr>
        <w:t>128 bits</w:t>
      </w:r>
      <w:r w:rsidR="009A48A0">
        <w:rPr>
          <w:rFonts w:eastAsia="Dotum" w:cstheme="minorHAnsi"/>
          <w:color w:val="000000"/>
          <w:sz w:val="22"/>
          <w:szCs w:val="22"/>
        </w:rPr>
        <w:t>)</w:t>
      </w:r>
      <w:r w:rsidR="00126FFB">
        <w:rPr>
          <w:rFonts w:eastAsia="Dotum" w:cstheme="minorHAnsi"/>
          <w:color w:val="000000"/>
          <w:sz w:val="22"/>
          <w:szCs w:val="22"/>
        </w:rPr>
        <w:t>, UMI=1</w:t>
      </w:r>
      <w:r w:rsidR="00126FFB" w:rsidRPr="00CF52E1">
        <w:rPr>
          <w:rFonts w:eastAsia="Dotum" w:cstheme="minorHAnsi"/>
          <w:color w:val="000000"/>
          <w:sz w:val="22"/>
          <w:szCs w:val="22"/>
          <w:vertAlign w:val="subscript"/>
        </w:rPr>
        <w:t>2</w:t>
      </w:r>
      <w:r w:rsidR="00126FFB">
        <w:rPr>
          <w:rFonts w:eastAsia="Dotum" w:cstheme="minorHAnsi"/>
          <w:color w:val="000000"/>
          <w:sz w:val="22"/>
          <w:szCs w:val="22"/>
        </w:rPr>
        <w:t>, XPC=0</w:t>
      </w:r>
      <w:r w:rsidR="00126FFB" w:rsidRPr="0045458D">
        <w:rPr>
          <w:rFonts w:eastAsia="Dotum" w:cstheme="minorHAnsi"/>
          <w:color w:val="000000"/>
          <w:sz w:val="22"/>
          <w:szCs w:val="22"/>
          <w:vertAlign w:val="subscript"/>
        </w:rPr>
        <w:t>2</w:t>
      </w:r>
      <w:r w:rsidR="00126FFB">
        <w:rPr>
          <w:rFonts w:eastAsia="Dotum" w:cstheme="minorHAnsi"/>
          <w:color w:val="000000"/>
          <w:sz w:val="22"/>
          <w:szCs w:val="22"/>
        </w:rPr>
        <w:t>, T=1</w:t>
      </w:r>
      <w:r w:rsidR="00126FFB" w:rsidRPr="0045458D">
        <w:rPr>
          <w:rFonts w:eastAsia="Dotum" w:cstheme="minorHAnsi"/>
          <w:color w:val="000000"/>
          <w:sz w:val="22"/>
          <w:szCs w:val="22"/>
          <w:vertAlign w:val="subscript"/>
        </w:rPr>
        <w:t>2</w:t>
      </w:r>
      <w:r w:rsidR="00126FFB">
        <w:rPr>
          <w:rFonts w:eastAsia="Dotum" w:cstheme="minorHAnsi"/>
          <w:color w:val="000000"/>
          <w:sz w:val="22"/>
          <w:szCs w:val="22"/>
        </w:rPr>
        <w:t xml:space="preserve"> </w:t>
      </w:r>
      <w:r w:rsidR="007F1ABB">
        <w:rPr>
          <w:rFonts w:eastAsia="Dotum" w:cstheme="minorHAnsi"/>
          <w:color w:val="000000"/>
          <w:sz w:val="22"/>
          <w:szCs w:val="22"/>
        </w:rPr>
        <w:t xml:space="preserve">and </w:t>
      </w:r>
      <w:r w:rsidR="00126FFB">
        <w:rPr>
          <w:rFonts w:eastAsia="Dotum" w:cstheme="minorHAnsi"/>
          <w:color w:val="000000"/>
          <w:sz w:val="22"/>
          <w:szCs w:val="22"/>
        </w:rPr>
        <w:t>AFI=0xAE,</w:t>
      </w:r>
      <w:r w:rsidR="00800099">
        <w:rPr>
          <w:rFonts w:eastAsia="Dotum" w:cstheme="minorHAnsi"/>
          <w:color w:val="000000"/>
          <w:sz w:val="22"/>
          <w:szCs w:val="22"/>
        </w:rPr>
        <w:t xml:space="preserve"> </w:t>
      </w:r>
      <w:r w:rsidR="00371E01">
        <w:rPr>
          <w:rFonts w:eastAsia="Dotum" w:cstheme="minorHAnsi"/>
          <w:color w:val="000000"/>
          <w:sz w:val="22"/>
          <w:szCs w:val="22"/>
        </w:rPr>
        <w:t xml:space="preserve">which is </w:t>
      </w:r>
      <w:r w:rsidR="00126FFB">
        <w:rPr>
          <w:rFonts w:eastAsia="Dotum" w:cstheme="minorHAnsi"/>
          <w:color w:val="000000"/>
          <w:sz w:val="22"/>
          <w:szCs w:val="22"/>
        </w:rPr>
        <w:t>0x</w:t>
      </w:r>
      <w:r w:rsidR="00126FFB">
        <w:rPr>
          <w:rFonts w:ascii="Calibri" w:eastAsia="Times New Roman" w:hAnsi="Calibri" w:cs="Calibri"/>
          <w:color w:val="FFC000"/>
          <w:sz w:val="22"/>
          <w:szCs w:val="22"/>
        </w:rPr>
        <w:t>45</w:t>
      </w:r>
      <w:r w:rsidR="00126FFB" w:rsidRPr="004E2E4D">
        <w:rPr>
          <w:rFonts w:ascii="Calibri" w:eastAsia="Times New Roman" w:hAnsi="Calibri" w:cs="Calibri"/>
          <w:color w:val="FF0000"/>
          <w:sz w:val="22"/>
          <w:szCs w:val="22"/>
        </w:rPr>
        <w:t>AE</w:t>
      </w:r>
      <w:r w:rsidR="00126FFB">
        <w:rPr>
          <w:rFonts w:ascii="Calibri" w:eastAsia="Times New Roman" w:hAnsi="Calibri" w:cs="Calibri"/>
          <w:color w:val="3F3F3F"/>
          <w:sz w:val="22"/>
          <w:szCs w:val="22"/>
        </w:rPr>
        <w:t>.</w:t>
      </w:r>
      <w:r w:rsidR="00EC3755">
        <w:rPr>
          <w:rFonts w:ascii="Calibri" w:eastAsia="Times New Roman" w:hAnsi="Calibri" w:cs="Calibri"/>
          <w:color w:val="3F3F3F"/>
          <w:sz w:val="22"/>
          <w:szCs w:val="22"/>
        </w:rPr>
        <w:t xml:space="preserve"> </w:t>
      </w:r>
      <w:r w:rsidR="00126FFB">
        <w:rPr>
          <w:rFonts w:eastAsia="Dotum" w:cstheme="minorHAnsi"/>
          <w:color w:val="000000"/>
          <w:sz w:val="22"/>
          <w:szCs w:val="22"/>
        </w:rPr>
        <w:t xml:space="preserve">We’ll assume the assigned CIN from RAIN is 12, which in </w:t>
      </w:r>
      <w:r w:rsidR="00371E01">
        <w:rPr>
          <w:rFonts w:eastAsia="Dotum" w:cstheme="minorHAnsi"/>
          <w:color w:val="000000"/>
          <w:sz w:val="22"/>
          <w:szCs w:val="22"/>
        </w:rPr>
        <w:t xml:space="preserve">EBV-8 </w:t>
      </w:r>
      <w:r w:rsidR="00126FFB">
        <w:rPr>
          <w:rFonts w:eastAsia="Dotum" w:cstheme="minorHAnsi"/>
          <w:color w:val="000000"/>
          <w:sz w:val="22"/>
          <w:szCs w:val="22"/>
        </w:rPr>
        <w:t>hexadecimal is 0x</w:t>
      </w:r>
      <w:r w:rsidR="009819F5" w:rsidRPr="00336B62">
        <w:rPr>
          <w:rFonts w:eastAsia="Dotum" w:cstheme="minorHAnsi"/>
          <w:color w:val="FF33CC"/>
          <w:sz w:val="22"/>
          <w:szCs w:val="22"/>
        </w:rPr>
        <w:t>0C</w:t>
      </w:r>
      <w:r w:rsidR="00126FFB">
        <w:rPr>
          <w:rFonts w:eastAsia="Dotum" w:cstheme="minorHAnsi"/>
          <w:color w:val="000000"/>
          <w:sz w:val="22"/>
          <w:szCs w:val="22"/>
        </w:rPr>
        <w:t>.</w:t>
      </w:r>
    </w:p>
    <w:p w14:paraId="17EE17ED" w14:textId="77777777" w:rsidR="00EC3755" w:rsidRPr="00EC3755" w:rsidRDefault="00EC3755" w:rsidP="00EC3755">
      <w:pPr>
        <w:ind w:left="360"/>
        <w:rPr>
          <w:rFonts w:ascii="Calibri" w:eastAsia="Times New Roman" w:hAnsi="Calibri" w:cs="Calibri"/>
          <w:color w:val="3F3F3F"/>
          <w:sz w:val="22"/>
          <w:szCs w:val="22"/>
        </w:rPr>
      </w:pPr>
    </w:p>
    <w:p w14:paraId="2F695167" w14:textId="7E6FDEF5" w:rsidR="00F90EBD" w:rsidRDefault="00F90EBD" w:rsidP="00E30058">
      <w:pPr>
        <w:ind w:left="360"/>
        <w:rPr>
          <w:rFonts w:ascii="Calibri" w:eastAsia="Times New Roman" w:hAnsi="Calibri" w:cs="Calibri"/>
          <w:color w:val="000000"/>
          <w:sz w:val="22"/>
          <w:szCs w:val="22"/>
        </w:rPr>
      </w:pPr>
      <w:r>
        <w:rPr>
          <w:rFonts w:ascii="Calibri" w:eastAsia="Times New Roman" w:hAnsi="Calibri" w:cs="Calibri"/>
          <w:color w:val="000000"/>
          <w:sz w:val="22"/>
          <w:szCs w:val="22"/>
        </w:rPr>
        <w:t xml:space="preserve">For a package shipped </w:t>
      </w:r>
      <w:r w:rsidR="009A378A">
        <w:rPr>
          <w:rFonts w:ascii="Calibri" w:eastAsia="Times New Roman" w:hAnsi="Calibri" w:cs="Calibri"/>
          <w:color w:val="000000"/>
          <w:sz w:val="22"/>
          <w:szCs w:val="22"/>
        </w:rPr>
        <w:t>at 8am on</w:t>
      </w:r>
      <w:r w:rsidR="00E025E0">
        <w:rPr>
          <w:rFonts w:ascii="Calibri" w:eastAsia="Times New Roman" w:hAnsi="Calibri" w:cs="Calibri"/>
          <w:color w:val="000000"/>
          <w:sz w:val="22"/>
          <w:szCs w:val="22"/>
        </w:rPr>
        <w:t xml:space="preserve"> October 18, 202</w:t>
      </w:r>
      <w:r w:rsidR="002D0A33">
        <w:rPr>
          <w:rFonts w:ascii="Calibri" w:eastAsia="Times New Roman" w:hAnsi="Calibri" w:cs="Calibri"/>
          <w:color w:val="000000"/>
          <w:sz w:val="22"/>
          <w:szCs w:val="22"/>
        </w:rPr>
        <w:t>2</w:t>
      </w:r>
      <w:r w:rsidR="00E025E0">
        <w:rPr>
          <w:rFonts w:ascii="Calibri" w:eastAsia="Times New Roman" w:hAnsi="Calibri" w:cs="Calibri"/>
          <w:color w:val="000000"/>
          <w:sz w:val="22"/>
          <w:szCs w:val="22"/>
        </w:rPr>
        <w:t xml:space="preserve"> from Chicago</w:t>
      </w:r>
      <w:r w:rsidR="002C34CD">
        <w:rPr>
          <w:rFonts w:ascii="Calibri" w:eastAsia="Times New Roman" w:hAnsi="Calibri" w:cs="Calibri"/>
          <w:color w:val="000000"/>
          <w:sz w:val="22"/>
          <w:szCs w:val="22"/>
        </w:rPr>
        <w:t xml:space="preserve"> </w:t>
      </w:r>
      <w:r w:rsidR="00625C46">
        <w:rPr>
          <w:rFonts w:ascii="Calibri" w:eastAsia="Times New Roman" w:hAnsi="Calibri" w:cs="Calibri"/>
          <w:color w:val="000000"/>
          <w:sz w:val="22"/>
          <w:szCs w:val="22"/>
        </w:rPr>
        <w:t>ZIP</w:t>
      </w:r>
      <w:r w:rsidR="00496124">
        <w:rPr>
          <w:rFonts w:ascii="Calibri" w:eastAsia="Times New Roman" w:hAnsi="Calibri" w:cs="Calibri"/>
          <w:color w:val="000000"/>
          <w:sz w:val="22"/>
          <w:szCs w:val="22"/>
        </w:rPr>
        <w:t xml:space="preserve"> code</w:t>
      </w:r>
      <w:r w:rsidR="002C34CD">
        <w:rPr>
          <w:rFonts w:ascii="Calibri" w:eastAsia="Times New Roman" w:hAnsi="Calibri" w:cs="Calibri"/>
          <w:color w:val="000000"/>
          <w:sz w:val="22"/>
          <w:szCs w:val="22"/>
        </w:rPr>
        <w:t xml:space="preserve"> </w:t>
      </w:r>
      <w:r w:rsidR="00496124">
        <w:rPr>
          <w:rFonts w:ascii="Calibri" w:eastAsia="Times New Roman" w:hAnsi="Calibri" w:cs="Calibri"/>
          <w:color w:val="000000"/>
          <w:sz w:val="22"/>
          <w:szCs w:val="22"/>
        </w:rPr>
        <w:t>60610</w:t>
      </w:r>
      <w:r w:rsidR="00E025E0">
        <w:rPr>
          <w:rFonts w:ascii="Calibri" w:eastAsia="Times New Roman" w:hAnsi="Calibri" w:cs="Calibri"/>
          <w:color w:val="000000"/>
          <w:sz w:val="22"/>
          <w:szCs w:val="22"/>
        </w:rPr>
        <w:t xml:space="preserve"> to </w:t>
      </w:r>
      <w:r w:rsidR="002D0A33">
        <w:rPr>
          <w:rFonts w:ascii="Calibri" w:eastAsia="Times New Roman" w:hAnsi="Calibri" w:cs="Calibri"/>
          <w:color w:val="000000"/>
          <w:sz w:val="22"/>
          <w:szCs w:val="22"/>
        </w:rPr>
        <w:t>Denver</w:t>
      </w:r>
      <w:r w:rsidR="00496124">
        <w:rPr>
          <w:rFonts w:ascii="Calibri" w:eastAsia="Times New Roman" w:hAnsi="Calibri" w:cs="Calibri"/>
          <w:color w:val="000000"/>
          <w:sz w:val="22"/>
          <w:szCs w:val="22"/>
        </w:rPr>
        <w:t xml:space="preserve"> ZIP code 80202 </w:t>
      </w:r>
      <w:r>
        <w:rPr>
          <w:rFonts w:ascii="Calibri" w:eastAsia="Times New Roman" w:hAnsi="Calibri" w:cs="Calibri"/>
          <w:color w:val="000000"/>
          <w:sz w:val="22"/>
          <w:szCs w:val="22"/>
        </w:rPr>
        <w:t xml:space="preserve">with </w:t>
      </w:r>
      <w:r w:rsidR="0065211A">
        <w:rPr>
          <w:rFonts w:ascii="Calibri" w:eastAsia="Times New Roman" w:hAnsi="Calibri" w:cs="Calibri"/>
          <w:color w:val="000000"/>
          <w:sz w:val="22"/>
          <w:szCs w:val="22"/>
        </w:rPr>
        <w:t>service level of 0xA</w:t>
      </w:r>
      <w:r w:rsidR="00E204FA">
        <w:rPr>
          <w:rFonts w:ascii="Calibri" w:eastAsia="Times New Roman" w:hAnsi="Calibri" w:cs="Calibri"/>
          <w:color w:val="000000"/>
          <w:sz w:val="22"/>
          <w:szCs w:val="22"/>
        </w:rPr>
        <w:t>5</w:t>
      </w:r>
      <w:r w:rsidR="002D0A33">
        <w:rPr>
          <w:rFonts w:ascii="Calibri" w:eastAsia="Times New Roman" w:hAnsi="Calibri" w:cs="Calibri"/>
          <w:color w:val="000000"/>
          <w:sz w:val="22"/>
          <w:szCs w:val="22"/>
        </w:rPr>
        <w:t>,</w:t>
      </w:r>
      <w:r w:rsidR="00D1298D">
        <w:rPr>
          <w:rFonts w:ascii="Calibri" w:eastAsia="Times New Roman" w:hAnsi="Calibri" w:cs="Calibri"/>
          <w:color w:val="000000"/>
          <w:sz w:val="22"/>
          <w:szCs w:val="22"/>
        </w:rPr>
        <w:t xml:space="preserve"> example tag data might look like this:</w:t>
      </w:r>
    </w:p>
    <w:p w14:paraId="6C829B43" w14:textId="77777777" w:rsidR="00D1298D" w:rsidRPr="00E30058" w:rsidRDefault="00D1298D" w:rsidP="00E30058">
      <w:pPr>
        <w:ind w:left="360"/>
        <w:rPr>
          <w:rFonts w:ascii="Calibri" w:eastAsia="Times New Roman" w:hAnsi="Calibri" w:cs="Calibri"/>
          <w:color w:val="000000"/>
          <w:sz w:val="22"/>
          <w:szCs w:val="22"/>
        </w:rPr>
      </w:pPr>
    </w:p>
    <w:tbl>
      <w:tblPr>
        <w:tblStyle w:val="TableGrid"/>
        <w:tblW w:w="8918" w:type="dxa"/>
        <w:tblInd w:w="432" w:type="dxa"/>
        <w:tblLook w:val="04A0" w:firstRow="1" w:lastRow="0" w:firstColumn="1" w:lastColumn="0" w:noHBand="0" w:noVBand="1"/>
      </w:tblPr>
      <w:tblGrid>
        <w:gridCol w:w="916"/>
        <w:gridCol w:w="1045"/>
        <w:gridCol w:w="1461"/>
        <w:gridCol w:w="1350"/>
        <w:gridCol w:w="1069"/>
        <w:gridCol w:w="1277"/>
        <w:gridCol w:w="1800"/>
      </w:tblGrid>
      <w:tr w:rsidR="00D46BCF" w:rsidRPr="007C6AA1" w14:paraId="7F50EF4F" w14:textId="6175B3AB" w:rsidTr="00D46BCF">
        <w:tc>
          <w:tcPr>
            <w:tcW w:w="916" w:type="dxa"/>
            <w:vAlign w:val="center"/>
          </w:tcPr>
          <w:p w14:paraId="79B21926" w14:textId="77777777" w:rsidR="00E30058" w:rsidRPr="007C6AA1" w:rsidRDefault="00E30058" w:rsidP="00E30058">
            <w:pPr>
              <w:rPr>
                <w:rFonts w:eastAsia="Dotum" w:cstheme="minorHAnsi"/>
                <w:b/>
                <w:bCs/>
                <w:color w:val="000000"/>
                <w:sz w:val="22"/>
                <w:szCs w:val="22"/>
              </w:rPr>
            </w:pPr>
            <w:r w:rsidRPr="007C6AA1">
              <w:rPr>
                <w:rFonts w:eastAsia="Dotum" w:cstheme="minorHAnsi"/>
                <w:b/>
                <w:bCs/>
                <w:color w:val="000000"/>
                <w:sz w:val="22"/>
                <w:szCs w:val="22"/>
              </w:rPr>
              <w:t>PC Word</w:t>
            </w:r>
          </w:p>
        </w:tc>
        <w:tc>
          <w:tcPr>
            <w:tcW w:w="1045" w:type="dxa"/>
            <w:vAlign w:val="center"/>
          </w:tcPr>
          <w:p w14:paraId="407BD22C" w14:textId="77777777" w:rsidR="00E30058" w:rsidRPr="007C6AA1" w:rsidRDefault="00E30058" w:rsidP="00E30058">
            <w:pPr>
              <w:rPr>
                <w:rFonts w:eastAsia="Dotum" w:cstheme="minorHAnsi"/>
                <w:b/>
                <w:bCs/>
                <w:color w:val="000000"/>
                <w:sz w:val="22"/>
                <w:szCs w:val="22"/>
              </w:rPr>
            </w:pPr>
            <w:r w:rsidRPr="007C6AA1">
              <w:rPr>
                <w:rFonts w:eastAsia="Dotum" w:cstheme="minorHAnsi"/>
                <w:b/>
                <w:bCs/>
                <w:color w:val="000000"/>
                <w:sz w:val="22"/>
                <w:szCs w:val="22"/>
              </w:rPr>
              <w:t>RAIN CIN Header</w:t>
            </w:r>
          </w:p>
        </w:tc>
        <w:tc>
          <w:tcPr>
            <w:tcW w:w="1461" w:type="dxa"/>
            <w:vAlign w:val="center"/>
          </w:tcPr>
          <w:p w14:paraId="693AB620" w14:textId="37B97D0F" w:rsidR="00E30058" w:rsidRPr="007C6AA1" w:rsidRDefault="00E30058" w:rsidP="00E30058">
            <w:pPr>
              <w:rPr>
                <w:rFonts w:eastAsia="Dotum" w:cstheme="minorHAnsi"/>
                <w:b/>
                <w:bCs/>
                <w:color w:val="000000"/>
                <w:sz w:val="22"/>
                <w:szCs w:val="22"/>
              </w:rPr>
            </w:pPr>
            <w:r>
              <w:rPr>
                <w:rFonts w:eastAsia="Dotum" w:cstheme="minorHAnsi"/>
                <w:b/>
                <w:bCs/>
                <w:color w:val="000000"/>
                <w:sz w:val="22"/>
                <w:szCs w:val="22"/>
              </w:rPr>
              <w:t>Service Level</w:t>
            </w:r>
          </w:p>
        </w:tc>
        <w:tc>
          <w:tcPr>
            <w:tcW w:w="1350" w:type="dxa"/>
            <w:vAlign w:val="center"/>
          </w:tcPr>
          <w:p w14:paraId="185F71B3" w14:textId="61FF8B5A" w:rsidR="00E30058" w:rsidRPr="007C6AA1" w:rsidRDefault="00E30058" w:rsidP="00E30058">
            <w:pPr>
              <w:rPr>
                <w:rFonts w:eastAsia="Dotum" w:cstheme="minorHAnsi"/>
                <w:b/>
                <w:bCs/>
                <w:color w:val="000000"/>
                <w:sz w:val="22"/>
                <w:szCs w:val="22"/>
              </w:rPr>
            </w:pPr>
            <w:r>
              <w:rPr>
                <w:rFonts w:eastAsia="Dotum" w:cstheme="minorHAnsi"/>
                <w:b/>
                <w:bCs/>
                <w:color w:val="000000"/>
                <w:sz w:val="22"/>
                <w:szCs w:val="22"/>
              </w:rPr>
              <w:t>Time Stamp</w:t>
            </w:r>
          </w:p>
        </w:tc>
        <w:tc>
          <w:tcPr>
            <w:tcW w:w="1069" w:type="dxa"/>
            <w:vAlign w:val="center"/>
          </w:tcPr>
          <w:p w14:paraId="65D0C58E" w14:textId="2391F2E9" w:rsidR="00E30058" w:rsidRPr="007C6AA1" w:rsidRDefault="00E30058" w:rsidP="00E30058">
            <w:pPr>
              <w:rPr>
                <w:rFonts w:eastAsia="Dotum" w:cstheme="minorHAnsi"/>
                <w:b/>
                <w:bCs/>
                <w:color w:val="000000"/>
                <w:sz w:val="22"/>
                <w:szCs w:val="22"/>
              </w:rPr>
            </w:pPr>
            <w:r>
              <w:rPr>
                <w:rFonts w:eastAsia="Dotum" w:cstheme="minorHAnsi"/>
                <w:b/>
                <w:bCs/>
                <w:color w:val="000000"/>
                <w:sz w:val="22"/>
                <w:szCs w:val="22"/>
              </w:rPr>
              <w:t>Origin Code</w:t>
            </w:r>
          </w:p>
        </w:tc>
        <w:tc>
          <w:tcPr>
            <w:tcW w:w="1277" w:type="dxa"/>
            <w:vAlign w:val="center"/>
          </w:tcPr>
          <w:p w14:paraId="6E84A6DB" w14:textId="312087BF" w:rsidR="00E30058" w:rsidRPr="007C6AA1" w:rsidRDefault="00E30058" w:rsidP="00E30058">
            <w:pPr>
              <w:rPr>
                <w:rFonts w:eastAsia="Dotum" w:cstheme="minorHAnsi"/>
                <w:b/>
                <w:bCs/>
                <w:color w:val="000000"/>
                <w:sz w:val="22"/>
                <w:szCs w:val="22"/>
              </w:rPr>
            </w:pPr>
            <w:r>
              <w:rPr>
                <w:rFonts w:eastAsia="Dotum" w:cstheme="minorHAnsi"/>
                <w:b/>
                <w:bCs/>
                <w:color w:val="000000"/>
                <w:sz w:val="22"/>
                <w:szCs w:val="22"/>
              </w:rPr>
              <w:t>Destination Code</w:t>
            </w:r>
          </w:p>
        </w:tc>
        <w:tc>
          <w:tcPr>
            <w:tcW w:w="1800" w:type="dxa"/>
            <w:vAlign w:val="center"/>
          </w:tcPr>
          <w:p w14:paraId="7B7A97E3" w14:textId="48047F94" w:rsidR="00E30058" w:rsidRPr="007C6AA1" w:rsidRDefault="00E30058" w:rsidP="00E30058">
            <w:pPr>
              <w:rPr>
                <w:rFonts w:eastAsia="Dotum" w:cstheme="minorHAnsi"/>
                <w:b/>
                <w:bCs/>
                <w:color w:val="000000"/>
                <w:sz w:val="22"/>
                <w:szCs w:val="22"/>
              </w:rPr>
            </w:pPr>
            <w:r>
              <w:rPr>
                <w:rFonts w:eastAsia="Dotum" w:cstheme="minorHAnsi"/>
                <w:b/>
                <w:bCs/>
                <w:color w:val="000000"/>
                <w:sz w:val="22"/>
                <w:szCs w:val="22"/>
              </w:rPr>
              <w:t>Package Identifier</w:t>
            </w:r>
          </w:p>
        </w:tc>
      </w:tr>
      <w:tr w:rsidR="00D46BCF" w:rsidRPr="00461D60" w14:paraId="3C0275F1" w14:textId="384BCE74" w:rsidTr="00D46BCF">
        <w:tc>
          <w:tcPr>
            <w:tcW w:w="916" w:type="dxa"/>
            <w:vAlign w:val="center"/>
          </w:tcPr>
          <w:p w14:paraId="5EF99AEA" w14:textId="77777777" w:rsidR="00E30058" w:rsidRPr="000A6CB2" w:rsidRDefault="00E30058" w:rsidP="00F00AFC">
            <w:pPr>
              <w:rPr>
                <w:rFonts w:eastAsia="Dotum" w:cstheme="minorHAnsi"/>
                <w:color w:val="000000"/>
                <w:sz w:val="22"/>
                <w:szCs w:val="22"/>
              </w:rPr>
            </w:pPr>
            <w:r>
              <w:rPr>
                <w:rFonts w:eastAsia="Dotum" w:cstheme="minorHAnsi"/>
                <w:color w:val="000000"/>
                <w:sz w:val="22"/>
                <w:szCs w:val="22"/>
              </w:rPr>
              <w:t>0x</w:t>
            </w:r>
            <w:r>
              <w:rPr>
                <w:rFonts w:ascii="Calibri" w:eastAsia="Times New Roman" w:hAnsi="Calibri" w:cs="Calibri"/>
                <w:color w:val="FFC000"/>
                <w:sz w:val="22"/>
                <w:szCs w:val="22"/>
              </w:rPr>
              <w:t>45</w:t>
            </w:r>
            <w:r w:rsidRPr="004E2E4D">
              <w:rPr>
                <w:rFonts w:ascii="Calibri" w:eastAsia="Times New Roman" w:hAnsi="Calibri" w:cs="Calibri"/>
                <w:color w:val="FF0000"/>
                <w:sz w:val="22"/>
                <w:szCs w:val="22"/>
              </w:rPr>
              <w:t>AE</w:t>
            </w:r>
          </w:p>
        </w:tc>
        <w:tc>
          <w:tcPr>
            <w:tcW w:w="1045" w:type="dxa"/>
            <w:vAlign w:val="center"/>
          </w:tcPr>
          <w:p w14:paraId="28B8EE88" w14:textId="301447BA" w:rsidR="00E30058" w:rsidRPr="000A6CB2" w:rsidRDefault="00E30058" w:rsidP="00F00AFC">
            <w:pPr>
              <w:rPr>
                <w:rFonts w:eastAsia="Dotum" w:cstheme="minorHAnsi"/>
                <w:color w:val="000000"/>
                <w:sz w:val="22"/>
                <w:szCs w:val="22"/>
              </w:rPr>
            </w:pPr>
            <w:r>
              <w:rPr>
                <w:rFonts w:eastAsia="Dotum" w:cstheme="minorHAnsi"/>
                <w:color w:val="000000"/>
                <w:sz w:val="22"/>
                <w:szCs w:val="22"/>
              </w:rPr>
              <w:t>0x</w:t>
            </w:r>
            <w:r>
              <w:rPr>
                <w:rFonts w:ascii="Calibri" w:eastAsia="Times New Roman" w:hAnsi="Calibri" w:cs="Calibri"/>
                <w:color w:val="FF33CC"/>
                <w:sz w:val="22"/>
                <w:szCs w:val="22"/>
              </w:rPr>
              <w:t>0C</w:t>
            </w:r>
          </w:p>
        </w:tc>
        <w:tc>
          <w:tcPr>
            <w:tcW w:w="1461" w:type="dxa"/>
            <w:vAlign w:val="center"/>
          </w:tcPr>
          <w:p w14:paraId="59A3A3FB" w14:textId="5A65DEE2" w:rsidR="00E30058" w:rsidRPr="000A6CB2" w:rsidRDefault="00E30058" w:rsidP="00F00AFC">
            <w:pPr>
              <w:rPr>
                <w:rFonts w:eastAsia="Dotum" w:cstheme="minorHAnsi"/>
                <w:color w:val="000000"/>
                <w:sz w:val="22"/>
                <w:szCs w:val="22"/>
              </w:rPr>
            </w:pPr>
            <w:r w:rsidRPr="00461D60">
              <w:rPr>
                <w:rFonts w:eastAsia="Dotum" w:cstheme="minorHAnsi"/>
                <w:color w:val="000000"/>
                <w:sz w:val="22"/>
                <w:szCs w:val="22"/>
              </w:rPr>
              <w:t>0x</w:t>
            </w:r>
            <w:r w:rsidR="00D1298D" w:rsidRPr="00176D67">
              <w:rPr>
                <w:rFonts w:eastAsia="Dotum" w:cstheme="minorHAnsi"/>
                <w:color w:val="00B050"/>
                <w:sz w:val="22"/>
                <w:szCs w:val="22"/>
              </w:rPr>
              <w:t>A</w:t>
            </w:r>
            <w:r w:rsidR="00E204FA">
              <w:rPr>
                <w:rFonts w:eastAsia="Dotum" w:cstheme="minorHAnsi"/>
                <w:color w:val="00B050"/>
                <w:sz w:val="22"/>
                <w:szCs w:val="22"/>
              </w:rPr>
              <w:t>5</w:t>
            </w:r>
          </w:p>
        </w:tc>
        <w:tc>
          <w:tcPr>
            <w:tcW w:w="1350" w:type="dxa"/>
          </w:tcPr>
          <w:p w14:paraId="45AA9768" w14:textId="0BC5267B" w:rsidR="00E30058" w:rsidRPr="00461D60" w:rsidRDefault="00816C84" w:rsidP="00F00AFC">
            <w:pPr>
              <w:rPr>
                <w:rFonts w:eastAsia="Dotum" w:cstheme="minorHAnsi"/>
                <w:color w:val="000000"/>
                <w:sz w:val="22"/>
                <w:szCs w:val="22"/>
              </w:rPr>
            </w:pPr>
            <w:r w:rsidRPr="00461D60">
              <w:rPr>
                <w:rFonts w:eastAsia="Dotum" w:cstheme="minorHAnsi"/>
                <w:color w:val="000000"/>
                <w:sz w:val="22"/>
                <w:szCs w:val="22"/>
              </w:rPr>
              <w:t>0x</w:t>
            </w:r>
            <w:r w:rsidR="00555276" w:rsidRPr="00555276">
              <w:rPr>
                <w:rFonts w:eastAsia="Dotum" w:cstheme="minorHAnsi"/>
                <w:color w:val="00B050"/>
                <w:sz w:val="22"/>
                <w:szCs w:val="22"/>
              </w:rPr>
              <w:t>066120</w:t>
            </w:r>
          </w:p>
        </w:tc>
        <w:tc>
          <w:tcPr>
            <w:tcW w:w="1069" w:type="dxa"/>
          </w:tcPr>
          <w:p w14:paraId="7FFD70BD" w14:textId="64EB4B94" w:rsidR="00E30058" w:rsidRPr="00461D60" w:rsidRDefault="001A116E" w:rsidP="00F00AFC">
            <w:pPr>
              <w:rPr>
                <w:rFonts w:eastAsia="Dotum" w:cstheme="minorHAnsi"/>
                <w:color w:val="000000"/>
                <w:sz w:val="22"/>
                <w:szCs w:val="22"/>
              </w:rPr>
            </w:pPr>
            <w:r w:rsidRPr="00461D60">
              <w:rPr>
                <w:rFonts w:eastAsia="Dotum" w:cstheme="minorHAnsi"/>
                <w:color w:val="000000"/>
                <w:sz w:val="22"/>
                <w:szCs w:val="22"/>
              </w:rPr>
              <w:t>0x</w:t>
            </w:r>
            <w:r w:rsidRPr="00555276">
              <w:rPr>
                <w:rFonts w:eastAsia="Dotum" w:cstheme="minorHAnsi"/>
                <w:color w:val="00B050"/>
                <w:sz w:val="22"/>
                <w:szCs w:val="22"/>
              </w:rPr>
              <w:t>0</w:t>
            </w:r>
            <w:r w:rsidR="00491CDB">
              <w:rPr>
                <w:rFonts w:eastAsia="Dotum" w:cstheme="minorHAnsi"/>
                <w:color w:val="00B050"/>
                <w:sz w:val="22"/>
                <w:szCs w:val="22"/>
              </w:rPr>
              <w:t>ECC2</w:t>
            </w:r>
          </w:p>
        </w:tc>
        <w:tc>
          <w:tcPr>
            <w:tcW w:w="1277" w:type="dxa"/>
          </w:tcPr>
          <w:p w14:paraId="7BE1CD20" w14:textId="4043EE51" w:rsidR="00E30058" w:rsidRPr="00461D60" w:rsidRDefault="001A116E" w:rsidP="00F00AFC">
            <w:pPr>
              <w:rPr>
                <w:rFonts w:eastAsia="Dotum" w:cstheme="minorHAnsi"/>
                <w:color w:val="000000"/>
                <w:sz w:val="22"/>
                <w:szCs w:val="22"/>
              </w:rPr>
            </w:pPr>
            <w:r w:rsidRPr="00461D60">
              <w:rPr>
                <w:rFonts w:eastAsia="Dotum" w:cstheme="minorHAnsi"/>
                <w:color w:val="000000"/>
                <w:sz w:val="22"/>
                <w:szCs w:val="22"/>
              </w:rPr>
              <w:t>0x</w:t>
            </w:r>
            <w:r w:rsidR="00C21408">
              <w:rPr>
                <w:rFonts w:eastAsia="Dotum" w:cstheme="minorHAnsi"/>
                <w:color w:val="00B050"/>
                <w:sz w:val="22"/>
                <w:szCs w:val="22"/>
              </w:rPr>
              <w:t>1394A</w:t>
            </w:r>
          </w:p>
        </w:tc>
        <w:tc>
          <w:tcPr>
            <w:tcW w:w="1800" w:type="dxa"/>
          </w:tcPr>
          <w:p w14:paraId="4F3C0072" w14:textId="02906DBD" w:rsidR="00E30058" w:rsidRPr="00461D60" w:rsidRDefault="001A116E" w:rsidP="00F00AFC">
            <w:pPr>
              <w:rPr>
                <w:rFonts w:eastAsia="Dotum" w:cstheme="minorHAnsi"/>
                <w:color w:val="000000"/>
                <w:sz w:val="22"/>
                <w:szCs w:val="22"/>
              </w:rPr>
            </w:pPr>
            <w:r w:rsidRPr="00461D60">
              <w:rPr>
                <w:rFonts w:eastAsia="Dotum" w:cstheme="minorHAnsi"/>
                <w:color w:val="000000"/>
                <w:sz w:val="22"/>
                <w:szCs w:val="22"/>
              </w:rPr>
              <w:t>0x</w:t>
            </w:r>
            <w:r w:rsidR="00C21408">
              <w:rPr>
                <w:rFonts w:eastAsia="Dotum" w:cstheme="minorHAnsi"/>
                <w:color w:val="00B050"/>
                <w:sz w:val="22"/>
                <w:szCs w:val="22"/>
              </w:rPr>
              <w:t>123ABC</w:t>
            </w:r>
            <w:r w:rsidR="00D46BCF">
              <w:rPr>
                <w:rFonts w:eastAsia="Dotum" w:cstheme="minorHAnsi"/>
                <w:color w:val="00B050"/>
                <w:sz w:val="22"/>
                <w:szCs w:val="22"/>
              </w:rPr>
              <w:t>456DEF</w:t>
            </w:r>
          </w:p>
        </w:tc>
      </w:tr>
    </w:tbl>
    <w:p w14:paraId="2DED4097" w14:textId="77777777" w:rsidR="00126FFB" w:rsidRDefault="00126FFB" w:rsidP="00126FFB">
      <w:pPr>
        <w:ind w:left="360"/>
        <w:rPr>
          <w:rFonts w:eastAsia="Dotum" w:cstheme="minorHAnsi"/>
          <w:color w:val="000000"/>
          <w:sz w:val="22"/>
          <w:szCs w:val="22"/>
        </w:rPr>
      </w:pPr>
    </w:p>
    <w:p w14:paraId="70D0FA84" w14:textId="77777777" w:rsidR="007A625F" w:rsidRPr="007A625F" w:rsidRDefault="007A625F" w:rsidP="00D46BCF">
      <w:pPr>
        <w:rPr>
          <w:rFonts w:eastAsia="Dotum" w:cstheme="minorHAnsi"/>
          <w:color w:val="000000"/>
          <w:sz w:val="22"/>
          <w:szCs w:val="22"/>
        </w:rPr>
      </w:pPr>
    </w:p>
    <w:p w14:paraId="22671675" w14:textId="62D8FD27" w:rsidR="003707C8" w:rsidRDefault="003707C8" w:rsidP="00D166E4">
      <w:pPr>
        <w:pStyle w:val="Heading1"/>
        <w:rPr>
          <w:rFonts w:eastAsia="Dotum"/>
        </w:rPr>
      </w:pPr>
      <w:r>
        <w:rPr>
          <w:rFonts w:eastAsia="Dotum"/>
        </w:rPr>
        <w:t>Common Questions</w:t>
      </w:r>
    </w:p>
    <w:p w14:paraId="61527362" w14:textId="64AD0F7D" w:rsidR="00C46ADF" w:rsidRDefault="003707C8" w:rsidP="009E33A6">
      <w:pPr>
        <w:ind w:left="270"/>
        <w:rPr>
          <w:rFonts w:eastAsia="Dotum"/>
          <w:b/>
          <w:bCs/>
          <w:i/>
          <w:iCs/>
          <w:color w:val="000000"/>
          <w:sz w:val="22"/>
          <w:szCs w:val="22"/>
        </w:rPr>
      </w:pPr>
      <w:r w:rsidRPr="007747A0">
        <w:rPr>
          <w:rFonts w:eastAsia="Dotum"/>
          <w:b/>
          <w:bCs/>
          <w:i/>
          <w:iCs/>
          <w:color w:val="000000"/>
          <w:sz w:val="22"/>
          <w:szCs w:val="22"/>
        </w:rPr>
        <w:t xml:space="preserve">I </w:t>
      </w:r>
      <w:r w:rsidR="00D166E4" w:rsidRPr="007747A0">
        <w:rPr>
          <w:rFonts w:eastAsia="Dotum"/>
          <w:b/>
          <w:bCs/>
          <w:i/>
          <w:iCs/>
          <w:color w:val="000000"/>
          <w:sz w:val="22"/>
          <w:szCs w:val="22"/>
        </w:rPr>
        <w:t xml:space="preserve">encoded ASCII data to my tag, </w:t>
      </w:r>
      <w:r w:rsidR="3335E8B7" w:rsidRPr="1B5588B3">
        <w:rPr>
          <w:rFonts w:eastAsia="Dotum"/>
          <w:b/>
          <w:bCs/>
          <w:i/>
          <w:iCs/>
          <w:color w:val="000000"/>
          <w:sz w:val="22"/>
          <w:szCs w:val="22"/>
        </w:rPr>
        <w:t xml:space="preserve">so </w:t>
      </w:r>
      <w:r w:rsidR="00D166E4" w:rsidRPr="007747A0">
        <w:rPr>
          <w:rFonts w:eastAsia="Dotum"/>
          <w:b/>
          <w:bCs/>
          <w:i/>
          <w:iCs/>
          <w:color w:val="000000"/>
          <w:sz w:val="22"/>
          <w:szCs w:val="22"/>
        </w:rPr>
        <w:t xml:space="preserve">why is my reader showing me </w:t>
      </w:r>
      <w:r w:rsidR="00E449BD">
        <w:rPr>
          <w:rFonts w:eastAsia="Dotum"/>
          <w:b/>
          <w:bCs/>
          <w:i/>
          <w:iCs/>
          <w:color w:val="000000"/>
          <w:sz w:val="22"/>
          <w:szCs w:val="22"/>
        </w:rPr>
        <w:t>something different</w:t>
      </w:r>
      <w:r w:rsidR="00D166E4" w:rsidRPr="007747A0">
        <w:rPr>
          <w:rFonts w:eastAsia="Dotum"/>
          <w:b/>
          <w:bCs/>
          <w:i/>
          <w:iCs/>
          <w:color w:val="000000"/>
          <w:sz w:val="22"/>
          <w:szCs w:val="22"/>
        </w:rPr>
        <w:t>?</w:t>
      </w:r>
    </w:p>
    <w:p w14:paraId="6A78251E" w14:textId="77777777" w:rsidR="00F74E80" w:rsidRDefault="00F74E80" w:rsidP="009E33A6">
      <w:pPr>
        <w:ind w:left="270"/>
        <w:rPr>
          <w:rFonts w:eastAsia="Dotum"/>
          <w:b/>
          <w:bCs/>
          <w:i/>
          <w:iCs/>
          <w:color w:val="000000"/>
          <w:sz w:val="22"/>
          <w:szCs w:val="22"/>
        </w:rPr>
      </w:pPr>
    </w:p>
    <w:p w14:paraId="05A31685" w14:textId="0D5AABA9" w:rsidR="00C641AD" w:rsidRPr="00194D09" w:rsidRDefault="00E449BD" w:rsidP="009E33A6">
      <w:pPr>
        <w:ind w:left="270"/>
        <w:rPr>
          <w:rFonts w:eastAsia="Dotum"/>
          <w:color w:val="000000"/>
          <w:sz w:val="22"/>
          <w:szCs w:val="22"/>
        </w:rPr>
      </w:pPr>
      <w:r>
        <w:rPr>
          <w:rFonts w:eastAsia="Dotum"/>
          <w:color w:val="000000"/>
          <w:sz w:val="22"/>
          <w:szCs w:val="22"/>
        </w:rPr>
        <w:t xml:space="preserve">Most RAIN RFID readers </w:t>
      </w:r>
      <w:r w:rsidR="00A041BE">
        <w:rPr>
          <w:rFonts w:eastAsia="Dotum"/>
          <w:color w:val="000000"/>
          <w:sz w:val="22"/>
          <w:szCs w:val="22"/>
        </w:rPr>
        <w:t xml:space="preserve">and reader software </w:t>
      </w:r>
      <w:r>
        <w:rPr>
          <w:rFonts w:eastAsia="Dotum"/>
          <w:color w:val="000000"/>
          <w:sz w:val="22"/>
          <w:szCs w:val="22"/>
        </w:rPr>
        <w:t>report tag data in Hexadeci</w:t>
      </w:r>
      <w:r w:rsidR="00A041BE">
        <w:rPr>
          <w:rFonts w:eastAsia="Dotum"/>
          <w:color w:val="000000"/>
          <w:sz w:val="22"/>
          <w:szCs w:val="22"/>
        </w:rPr>
        <w:t xml:space="preserve">mal by default. </w:t>
      </w:r>
      <w:r w:rsidR="003362E4">
        <w:rPr>
          <w:rFonts w:eastAsia="Dotum"/>
          <w:color w:val="000000"/>
          <w:sz w:val="22"/>
          <w:szCs w:val="22"/>
        </w:rPr>
        <w:t xml:space="preserve">If you’ve encoded data </w:t>
      </w:r>
      <w:r w:rsidR="00194D09">
        <w:rPr>
          <w:rFonts w:eastAsia="Dotum"/>
          <w:color w:val="000000"/>
          <w:sz w:val="22"/>
          <w:szCs w:val="22"/>
        </w:rPr>
        <w:t>using the RAIN ISO numbering system in ASCII, you’ll need to convert the data after the CIN header from hexadecimal back into ASCII.</w:t>
      </w:r>
    </w:p>
    <w:p w14:paraId="31DABD9A" w14:textId="77777777" w:rsidR="00194858" w:rsidRDefault="00C46ADF" w:rsidP="009E33A6">
      <w:pPr>
        <w:ind w:left="270"/>
        <w:rPr>
          <w:rFonts w:eastAsia="Dotum" w:cstheme="minorHAnsi"/>
          <w:color w:val="000000"/>
          <w:sz w:val="22"/>
          <w:szCs w:val="22"/>
        </w:rPr>
      </w:pPr>
      <w:r>
        <w:rPr>
          <w:rFonts w:eastAsia="Dotum" w:cstheme="minorHAnsi"/>
          <w:color w:val="000000"/>
          <w:sz w:val="22"/>
          <w:szCs w:val="22"/>
        </w:rPr>
        <w:tab/>
      </w:r>
    </w:p>
    <w:p w14:paraId="74C16FA9" w14:textId="3F55D533" w:rsidR="00C46ADF" w:rsidRDefault="455A1741" w:rsidP="009E33A6">
      <w:pPr>
        <w:spacing w:line="259" w:lineRule="auto"/>
        <w:ind w:left="270"/>
        <w:rPr>
          <w:rFonts w:eastAsia="Dotum"/>
          <w:b/>
          <w:bCs/>
          <w:i/>
          <w:iCs/>
          <w:color w:val="000000" w:themeColor="text1"/>
          <w:sz w:val="22"/>
          <w:szCs w:val="22"/>
        </w:rPr>
      </w:pPr>
      <w:r w:rsidRPr="007747A0">
        <w:rPr>
          <w:rFonts w:eastAsia="Dotum"/>
          <w:b/>
          <w:bCs/>
          <w:i/>
          <w:iCs/>
          <w:color w:val="000000" w:themeColor="text1"/>
          <w:sz w:val="22"/>
          <w:szCs w:val="22"/>
        </w:rPr>
        <w:t xml:space="preserve">Why isn’t </w:t>
      </w:r>
      <w:r w:rsidR="70A77A01" w:rsidRPr="007747A0">
        <w:rPr>
          <w:rFonts w:eastAsia="Dotum"/>
          <w:b/>
          <w:bCs/>
          <w:i/>
          <w:iCs/>
          <w:color w:val="000000" w:themeColor="text1"/>
          <w:sz w:val="22"/>
          <w:szCs w:val="22"/>
        </w:rPr>
        <w:t>m</w:t>
      </w:r>
      <w:r w:rsidR="00C46ADF" w:rsidRPr="007747A0">
        <w:rPr>
          <w:rFonts w:eastAsia="Dotum"/>
          <w:b/>
          <w:bCs/>
          <w:i/>
          <w:iCs/>
          <w:color w:val="000000" w:themeColor="text1"/>
          <w:sz w:val="22"/>
          <w:szCs w:val="22"/>
        </w:rPr>
        <w:t>y reader showing me the PC word?</w:t>
      </w:r>
    </w:p>
    <w:p w14:paraId="5AE0E5CF" w14:textId="692FF9DF" w:rsidR="00194D09" w:rsidRDefault="00194D09" w:rsidP="009E33A6">
      <w:pPr>
        <w:spacing w:line="259" w:lineRule="auto"/>
        <w:ind w:left="270"/>
        <w:rPr>
          <w:rFonts w:eastAsia="Dotum"/>
          <w:b/>
          <w:bCs/>
          <w:i/>
          <w:iCs/>
          <w:color w:val="000000" w:themeColor="text1"/>
          <w:sz w:val="22"/>
          <w:szCs w:val="22"/>
        </w:rPr>
      </w:pPr>
    </w:p>
    <w:p w14:paraId="7091E1A3" w14:textId="451312A8" w:rsidR="00194D09" w:rsidRPr="00194D09" w:rsidRDefault="00194D09" w:rsidP="009E33A6">
      <w:pPr>
        <w:spacing w:line="259" w:lineRule="auto"/>
        <w:ind w:left="270"/>
        <w:rPr>
          <w:rFonts w:eastAsia="Dotum"/>
          <w:color w:val="000000" w:themeColor="text1"/>
          <w:sz w:val="22"/>
          <w:szCs w:val="22"/>
        </w:rPr>
      </w:pPr>
      <w:r>
        <w:rPr>
          <w:rFonts w:eastAsia="Dotum"/>
          <w:color w:val="000000" w:themeColor="text1"/>
          <w:sz w:val="22"/>
          <w:szCs w:val="22"/>
        </w:rPr>
        <w:t xml:space="preserve">Some RAIN RFID readers and reader software </w:t>
      </w:r>
      <w:r w:rsidR="0001391D">
        <w:rPr>
          <w:rFonts w:eastAsia="Dotum"/>
          <w:color w:val="000000" w:themeColor="text1"/>
          <w:sz w:val="22"/>
          <w:szCs w:val="22"/>
        </w:rPr>
        <w:t xml:space="preserve">don’t show the PC Word by default. </w:t>
      </w:r>
      <w:r w:rsidR="00EC7AA7">
        <w:rPr>
          <w:rFonts w:eastAsia="Dotum"/>
          <w:color w:val="000000" w:themeColor="text1"/>
          <w:sz w:val="22"/>
          <w:szCs w:val="22"/>
        </w:rPr>
        <w:t xml:space="preserve">Consult with your reader or software provider to make sure they can support filtering tags by the </w:t>
      </w:r>
      <w:r w:rsidR="00F74E80">
        <w:rPr>
          <w:rFonts w:eastAsia="Dotum"/>
          <w:color w:val="000000" w:themeColor="text1"/>
          <w:sz w:val="22"/>
          <w:szCs w:val="22"/>
        </w:rPr>
        <w:t>PC Word.</w:t>
      </w:r>
    </w:p>
    <w:p w14:paraId="4584F015" w14:textId="17FB34A4" w:rsidR="00515804" w:rsidRDefault="00515804" w:rsidP="009E33A6">
      <w:pPr>
        <w:ind w:left="270"/>
        <w:rPr>
          <w:rFonts w:eastAsia="Dotum" w:cstheme="minorHAnsi"/>
          <w:color w:val="000000"/>
          <w:sz w:val="22"/>
          <w:szCs w:val="22"/>
        </w:rPr>
      </w:pPr>
    </w:p>
    <w:p w14:paraId="6C2A6C05" w14:textId="4AD54484" w:rsidR="00515804" w:rsidRDefault="00515804" w:rsidP="009E33A6">
      <w:pPr>
        <w:ind w:left="270"/>
        <w:rPr>
          <w:rFonts w:eastAsia="Dotum"/>
          <w:b/>
          <w:bCs/>
          <w:i/>
          <w:iCs/>
          <w:color w:val="000000" w:themeColor="text1"/>
          <w:sz w:val="22"/>
          <w:szCs w:val="22"/>
        </w:rPr>
      </w:pPr>
      <w:r w:rsidRPr="007747A0">
        <w:rPr>
          <w:rFonts w:eastAsia="Dotum"/>
          <w:b/>
          <w:bCs/>
          <w:i/>
          <w:iCs/>
          <w:color w:val="000000" w:themeColor="text1"/>
          <w:sz w:val="22"/>
          <w:szCs w:val="22"/>
        </w:rPr>
        <w:t>Why can’t I encode a shipping address in an RFID tag?</w:t>
      </w:r>
    </w:p>
    <w:p w14:paraId="72B26A2B" w14:textId="221B7776" w:rsidR="009E33A6" w:rsidRDefault="009E33A6" w:rsidP="009E33A6">
      <w:pPr>
        <w:ind w:left="270"/>
        <w:rPr>
          <w:rFonts w:eastAsia="Dotum"/>
          <w:b/>
          <w:bCs/>
          <w:i/>
          <w:iCs/>
          <w:color w:val="000000" w:themeColor="text1"/>
          <w:sz w:val="22"/>
          <w:szCs w:val="22"/>
        </w:rPr>
      </w:pPr>
    </w:p>
    <w:p w14:paraId="12C2AE94" w14:textId="17526612" w:rsidR="009E33A6" w:rsidRPr="009244AF" w:rsidRDefault="009E33A6" w:rsidP="009E33A6">
      <w:pPr>
        <w:ind w:left="270"/>
        <w:rPr>
          <w:rFonts w:eastAsia="Dotum"/>
          <w:color w:val="000000"/>
          <w:sz w:val="22"/>
          <w:szCs w:val="22"/>
        </w:rPr>
      </w:pPr>
      <w:r w:rsidRPr="009244AF">
        <w:rPr>
          <w:rFonts w:eastAsia="Dotum"/>
          <w:color w:val="000000" w:themeColor="text1"/>
          <w:sz w:val="22"/>
          <w:szCs w:val="22"/>
        </w:rPr>
        <w:t>RAIN RFID tags have limited amount of memory,</w:t>
      </w:r>
      <w:r w:rsidR="00C13371" w:rsidRPr="009244AF">
        <w:rPr>
          <w:rFonts w:eastAsia="Dotum"/>
          <w:color w:val="000000" w:themeColor="text1"/>
          <w:sz w:val="22"/>
          <w:szCs w:val="22"/>
        </w:rPr>
        <w:t xml:space="preserve"> the most widely used only have ~128 bits of encodable memory. While that’s enough space to uniquely identi</w:t>
      </w:r>
      <w:r w:rsidR="00401397" w:rsidRPr="009244AF">
        <w:rPr>
          <w:rFonts w:eastAsia="Dotum"/>
          <w:color w:val="000000" w:themeColor="text1"/>
          <w:sz w:val="22"/>
          <w:szCs w:val="22"/>
        </w:rPr>
        <w:t>fy a mind-bogglingly large number of items</w:t>
      </w:r>
      <w:r w:rsidR="00526F98" w:rsidRPr="009244AF">
        <w:rPr>
          <w:rFonts w:eastAsia="Dotum"/>
          <w:color w:val="000000" w:themeColor="text1"/>
          <w:sz w:val="22"/>
          <w:szCs w:val="22"/>
        </w:rPr>
        <w:t xml:space="preserve">, it’s only enough for </w:t>
      </w:r>
      <w:r w:rsidR="009244AF" w:rsidRPr="009244AF">
        <w:rPr>
          <w:rFonts w:eastAsia="Dotum"/>
          <w:color w:val="000000" w:themeColor="text1"/>
          <w:sz w:val="22"/>
          <w:szCs w:val="22"/>
        </w:rPr>
        <w:t>16 ASCII characters.</w:t>
      </w:r>
    </w:p>
    <w:p w14:paraId="6F1E0C2D" w14:textId="77777777" w:rsidR="00194858" w:rsidRDefault="00194858" w:rsidP="009E33A6">
      <w:pPr>
        <w:ind w:left="270"/>
        <w:rPr>
          <w:rFonts w:eastAsia="Dotum" w:cstheme="minorHAnsi"/>
          <w:color w:val="000000"/>
          <w:sz w:val="22"/>
          <w:szCs w:val="22"/>
        </w:rPr>
      </w:pPr>
    </w:p>
    <w:p w14:paraId="7EF9C6EF" w14:textId="63C99703" w:rsidR="00C46ADF" w:rsidRDefault="629E0291" w:rsidP="009E33A6">
      <w:pPr>
        <w:spacing w:line="259" w:lineRule="auto"/>
        <w:ind w:left="270"/>
        <w:rPr>
          <w:rFonts w:eastAsia="Dotum"/>
          <w:b/>
          <w:bCs/>
          <w:i/>
          <w:iCs/>
          <w:color w:val="000000"/>
          <w:sz w:val="22"/>
          <w:szCs w:val="22"/>
        </w:rPr>
      </w:pPr>
      <w:r w:rsidRPr="007747A0">
        <w:rPr>
          <w:rFonts w:eastAsia="Dotum"/>
          <w:b/>
          <w:bCs/>
          <w:i/>
          <w:iCs/>
          <w:color w:val="000000"/>
          <w:sz w:val="22"/>
          <w:szCs w:val="22"/>
        </w:rPr>
        <w:t xml:space="preserve">How do I convert </w:t>
      </w:r>
      <w:r w:rsidR="00F90569">
        <w:rPr>
          <w:rFonts w:eastAsia="Dotum"/>
          <w:b/>
          <w:bCs/>
          <w:i/>
          <w:iCs/>
          <w:color w:val="000000"/>
          <w:sz w:val="22"/>
          <w:szCs w:val="22"/>
        </w:rPr>
        <w:t xml:space="preserve">between Decimal, Hexadecimal and </w:t>
      </w:r>
      <w:r w:rsidR="00E50FD3" w:rsidRPr="007747A0">
        <w:rPr>
          <w:rFonts w:eastAsia="Dotum"/>
          <w:b/>
          <w:bCs/>
          <w:i/>
          <w:iCs/>
          <w:color w:val="000000"/>
          <w:sz w:val="22"/>
          <w:szCs w:val="22"/>
        </w:rPr>
        <w:t>Binary?</w:t>
      </w:r>
    </w:p>
    <w:p w14:paraId="787BC71B" w14:textId="3F923D3C" w:rsidR="009244AF" w:rsidRDefault="009244AF" w:rsidP="009E33A6">
      <w:pPr>
        <w:spacing w:line="259" w:lineRule="auto"/>
        <w:ind w:left="270"/>
        <w:rPr>
          <w:rFonts w:eastAsia="Dotum"/>
          <w:color w:val="000000"/>
          <w:sz w:val="22"/>
          <w:szCs w:val="22"/>
        </w:rPr>
      </w:pPr>
    </w:p>
    <w:p w14:paraId="329E0280" w14:textId="56DF82C6" w:rsidR="00802C2F" w:rsidRPr="0096777B" w:rsidRDefault="00E86370" w:rsidP="0096777B">
      <w:pPr>
        <w:spacing w:line="259" w:lineRule="auto"/>
        <w:ind w:left="270"/>
        <w:rPr>
          <w:rFonts w:eastAsia="Dotum"/>
          <w:color w:val="000000" w:themeColor="text1"/>
          <w:sz w:val="22"/>
          <w:szCs w:val="22"/>
        </w:rPr>
      </w:pPr>
      <w:r>
        <w:rPr>
          <w:rFonts w:eastAsia="Dotum"/>
          <w:color w:val="000000"/>
          <w:sz w:val="22"/>
          <w:szCs w:val="22"/>
        </w:rPr>
        <w:t xml:space="preserve">There are many tools available, including Microsoft </w:t>
      </w:r>
      <w:r w:rsidR="009C40C5">
        <w:rPr>
          <w:rFonts w:eastAsia="Dotum"/>
          <w:color w:val="000000"/>
          <w:sz w:val="22"/>
          <w:szCs w:val="22"/>
        </w:rPr>
        <w:t>Excel conversion functions</w:t>
      </w:r>
      <w:r w:rsidR="009223F2">
        <w:rPr>
          <w:rFonts w:eastAsia="Dotum"/>
          <w:color w:val="000000"/>
          <w:sz w:val="22"/>
          <w:szCs w:val="22"/>
        </w:rPr>
        <w:t>, the</w:t>
      </w:r>
      <w:r w:rsidR="00A24007">
        <w:rPr>
          <w:rFonts w:eastAsia="Dotum"/>
          <w:color w:val="000000"/>
          <w:sz w:val="22"/>
          <w:szCs w:val="22"/>
        </w:rPr>
        <w:t xml:space="preserve"> </w:t>
      </w:r>
      <w:r>
        <w:rPr>
          <w:rFonts w:eastAsia="Dotum"/>
          <w:color w:val="000000"/>
          <w:sz w:val="22"/>
          <w:szCs w:val="22"/>
        </w:rPr>
        <w:t xml:space="preserve">Windows </w:t>
      </w:r>
      <w:r w:rsidR="00A24007">
        <w:rPr>
          <w:rFonts w:eastAsia="Dotum"/>
          <w:color w:val="000000"/>
          <w:sz w:val="22"/>
          <w:szCs w:val="22"/>
        </w:rPr>
        <w:t xml:space="preserve">calculator </w:t>
      </w:r>
      <w:r>
        <w:rPr>
          <w:rFonts w:eastAsia="Dotum"/>
          <w:color w:val="000000"/>
          <w:sz w:val="22"/>
          <w:szCs w:val="22"/>
        </w:rPr>
        <w:t>(</w:t>
      </w:r>
      <w:r w:rsidR="00A24007">
        <w:rPr>
          <w:rFonts w:eastAsia="Dotum"/>
          <w:color w:val="000000"/>
          <w:sz w:val="22"/>
          <w:szCs w:val="22"/>
        </w:rPr>
        <w:t>in programmer mode</w:t>
      </w:r>
      <w:r>
        <w:rPr>
          <w:rFonts w:eastAsia="Dotum"/>
          <w:color w:val="000000"/>
          <w:sz w:val="22"/>
          <w:szCs w:val="22"/>
        </w:rPr>
        <w:t>)</w:t>
      </w:r>
      <w:r w:rsidR="00A24007">
        <w:rPr>
          <w:rFonts w:eastAsia="Dotum"/>
          <w:color w:val="000000"/>
          <w:sz w:val="22"/>
          <w:szCs w:val="22"/>
        </w:rPr>
        <w:t>, or</w:t>
      </w:r>
      <w:r w:rsidR="009223F2">
        <w:rPr>
          <w:rFonts w:eastAsia="Dotum"/>
          <w:color w:val="000000"/>
          <w:sz w:val="22"/>
          <w:szCs w:val="22"/>
        </w:rPr>
        <w:t xml:space="preserve"> </w:t>
      </w:r>
      <w:r>
        <w:rPr>
          <w:rFonts w:eastAsia="Dotum"/>
          <w:color w:val="000000"/>
          <w:sz w:val="22"/>
          <w:szCs w:val="22"/>
        </w:rPr>
        <w:t>numerous</w:t>
      </w:r>
      <w:r w:rsidR="009244AF">
        <w:rPr>
          <w:rFonts w:eastAsia="Dotum"/>
          <w:color w:val="000000"/>
          <w:sz w:val="22"/>
          <w:szCs w:val="22"/>
        </w:rPr>
        <w:t xml:space="preserve"> on-line tools</w:t>
      </w:r>
      <w:r w:rsidR="00A24007">
        <w:rPr>
          <w:rFonts w:eastAsia="Dotum"/>
          <w:color w:val="000000"/>
          <w:sz w:val="22"/>
          <w:szCs w:val="22"/>
        </w:rPr>
        <w:t>.</w:t>
      </w:r>
    </w:p>
    <w:p w14:paraId="77E1B9E5" w14:textId="7D0EF1F1" w:rsidR="000E5C3B" w:rsidRDefault="00802C2F" w:rsidP="00FB3F70">
      <w:pPr>
        <w:pStyle w:val="Heading1"/>
      </w:pPr>
      <w:r>
        <w:t>Glossary of Terms</w:t>
      </w:r>
      <w:r w:rsidR="00D92569">
        <w:t xml:space="preserve"> and Acronyms</w:t>
      </w:r>
      <w:r>
        <w:t>:</w:t>
      </w:r>
    </w:p>
    <w:p w14:paraId="32187166" w14:textId="4164980F" w:rsidR="00FB3F70" w:rsidRPr="0096777B" w:rsidRDefault="00FB3F70" w:rsidP="0096777B">
      <w:pPr>
        <w:pStyle w:val="ListParagraph"/>
        <w:numPr>
          <w:ilvl w:val="1"/>
          <w:numId w:val="14"/>
        </w:numPr>
        <w:ind w:left="720"/>
        <w:rPr>
          <w:sz w:val="22"/>
          <w:szCs w:val="22"/>
        </w:rPr>
      </w:pPr>
      <w:r w:rsidRPr="0096777B">
        <w:rPr>
          <w:sz w:val="22"/>
          <w:szCs w:val="22"/>
        </w:rPr>
        <w:t>Air Interface: The complete communication link between a reader and a tag including the physical layer, collision-arbitration algorithm, command and response structure, and data-coding methodology.</w:t>
      </w:r>
    </w:p>
    <w:p w14:paraId="29A6016B" w14:textId="277E448C" w:rsidR="00B52DC7" w:rsidRPr="0096777B" w:rsidRDefault="00B52DC7" w:rsidP="0096777B">
      <w:pPr>
        <w:pStyle w:val="ListParagraph"/>
        <w:numPr>
          <w:ilvl w:val="1"/>
          <w:numId w:val="14"/>
        </w:numPr>
        <w:ind w:left="720"/>
        <w:rPr>
          <w:sz w:val="22"/>
          <w:szCs w:val="22"/>
        </w:rPr>
      </w:pPr>
      <w:r w:rsidRPr="0096777B">
        <w:rPr>
          <w:sz w:val="22"/>
          <w:szCs w:val="22"/>
        </w:rPr>
        <w:t>AFI</w:t>
      </w:r>
      <w:r w:rsidR="25A27E23" w:rsidRPr="0096777B">
        <w:rPr>
          <w:sz w:val="22"/>
          <w:szCs w:val="22"/>
        </w:rPr>
        <w:t>: Application Family Identifier, bits 18-1F hexadecimal in the EPC memory bank for ISO numbering systems.</w:t>
      </w:r>
    </w:p>
    <w:p w14:paraId="3F0A4D81" w14:textId="1841D4C3" w:rsidR="00C5545B" w:rsidRPr="0096777B" w:rsidRDefault="00C5545B" w:rsidP="0096777B">
      <w:pPr>
        <w:pStyle w:val="ListParagraph"/>
        <w:numPr>
          <w:ilvl w:val="1"/>
          <w:numId w:val="14"/>
        </w:numPr>
        <w:ind w:left="720"/>
        <w:rPr>
          <w:sz w:val="22"/>
          <w:szCs w:val="22"/>
        </w:rPr>
      </w:pPr>
      <w:r w:rsidRPr="0096777B">
        <w:rPr>
          <w:sz w:val="22"/>
          <w:szCs w:val="22"/>
        </w:rPr>
        <w:lastRenderedPageBreak/>
        <w:t>ASCII</w:t>
      </w:r>
      <w:r w:rsidR="115B5908" w:rsidRPr="0096777B">
        <w:rPr>
          <w:sz w:val="22"/>
          <w:szCs w:val="22"/>
        </w:rPr>
        <w:t xml:space="preserve">: American Standard Code for Information Interchange, is a charter encoding standard for electronic communication. Includes uppercase letters (A-Z), numbers (0-9), and symbols (such as </w:t>
      </w:r>
      <w:r w:rsidR="59A13C5C" w:rsidRPr="0096777B">
        <w:rPr>
          <w:sz w:val="22"/>
          <w:szCs w:val="22"/>
        </w:rPr>
        <w:t>“</w:t>
      </w:r>
      <w:r w:rsidR="115B5908" w:rsidRPr="0096777B">
        <w:rPr>
          <w:sz w:val="22"/>
          <w:szCs w:val="22"/>
        </w:rPr>
        <w:t>!</w:t>
      </w:r>
      <w:r w:rsidR="2C4DEF3D" w:rsidRPr="0096777B">
        <w:rPr>
          <w:sz w:val="22"/>
          <w:szCs w:val="22"/>
        </w:rPr>
        <w:t>”</w:t>
      </w:r>
      <w:r w:rsidR="115B5908" w:rsidRPr="0096777B">
        <w:rPr>
          <w:sz w:val="22"/>
          <w:szCs w:val="22"/>
        </w:rPr>
        <w:t xml:space="preserve"> and </w:t>
      </w:r>
      <w:r w:rsidR="4E0D14D6" w:rsidRPr="0096777B">
        <w:rPr>
          <w:sz w:val="22"/>
          <w:szCs w:val="22"/>
        </w:rPr>
        <w:t>“\”)</w:t>
      </w:r>
    </w:p>
    <w:p w14:paraId="0507E413" w14:textId="283544A0" w:rsidR="00C5545B" w:rsidRPr="0096777B" w:rsidRDefault="00C5545B" w:rsidP="0096777B">
      <w:pPr>
        <w:pStyle w:val="ListParagraph"/>
        <w:numPr>
          <w:ilvl w:val="1"/>
          <w:numId w:val="14"/>
        </w:numPr>
        <w:spacing w:line="259" w:lineRule="auto"/>
        <w:ind w:left="720"/>
        <w:rPr>
          <w:sz w:val="22"/>
          <w:szCs w:val="22"/>
        </w:rPr>
      </w:pPr>
      <w:r w:rsidRPr="0096777B">
        <w:rPr>
          <w:sz w:val="22"/>
          <w:szCs w:val="22"/>
        </w:rPr>
        <w:t>Attribute</w:t>
      </w:r>
      <w:r w:rsidR="47430656" w:rsidRPr="0096777B">
        <w:rPr>
          <w:sz w:val="22"/>
          <w:szCs w:val="22"/>
        </w:rPr>
        <w:t xml:space="preserve"> bits: bits 18-1F hexadecimal in the EPC memory bank for GS1 numbering systems.</w:t>
      </w:r>
    </w:p>
    <w:p w14:paraId="195868FA" w14:textId="12D74FB9" w:rsidR="00C5545B" w:rsidRPr="0096777B" w:rsidRDefault="00C5545B" w:rsidP="0096777B">
      <w:pPr>
        <w:pStyle w:val="ListParagraph"/>
        <w:numPr>
          <w:ilvl w:val="1"/>
          <w:numId w:val="14"/>
        </w:numPr>
        <w:ind w:left="720"/>
        <w:rPr>
          <w:sz w:val="22"/>
          <w:szCs w:val="22"/>
        </w:rPr>
      </w:pPr>
      <w:r w:rsidRPr="0096777B">
        <w:rPr>
          <w:sz w:val="22"/>
          <w:szCs w:val="22"/>
        </w:rPr>
        <w:t>Binary</w:t>
      </w:r>
      <w:r w:rsidR="6A29C796" w:rsidRPr="0096777B">
        <w:rPr>
          <w:sz w:val="22"/>
          <w:szCs w:val="22"/>
        </w:rPr>
        <w:t>: a base-2 numbering notation, sometimes denoted by a subscript “2” after the data value (for example, “12” means binary 1).</w:t>
      </w:r>
    </w:p>
    <w:p w14:paraId="60D5D156" w14:textId="6A2E501E" w:rsidR="00C5545B" w:rsidRPr="0096777B" w:rsidRDefault="00C5545B" w:rsidP="0096777B">
      <w:pPr>
        <w:pStyle w:val="ListParagraph"/>
        <w:numPr>
          <w:ilvl w:val="1"/>
          <w:numId w:val="14"/>
        </w:numPr>
        <w:spacing w:line="259" w:lineRule="auto"/>
        <w:ind w:left="720"/>
        <w:rPr>
          <w:sz w:val="22"/>
          <w:szCs w:val="22"/>
        </w:rPr>
      </w:pPr>
      <w:r w:rsidRPr="0096777B">
        <w:rPr>
          <w:sz w:val="22"/>
          <w:szCs w:val="22"/>
        </w:rPr>
        <w:t>Bit</w:t>
      </w:r>
      <w:r w:rsidR="172F0677" w:rsidRPr="0096777B">
        <w:rPr>
          <w:sz w:val="22"/>
          <w:szCs w:val="22"/>
        </w:rPr>
        <w:t>: the smallest unit of data that a tag chip can process and store. A bit is always in one of two physical states, similar to an on/off light switch. The state is represented by a single binary value, usually a 0</w:t>
      </w:r>
      <w:r w:rsidR="00E86370" w:rsidRPr="00FE00BD">
        <w:rPr>
          <w:sz w:val="22"/>
          <w:szCs w:val="22"/>
          <w:vertAlign w:val="subscript"/>
        </w:rPr>
        <w:t>2</w:t>
      </w:r>
      <w:r w:rsidR="172F0677" w:rsidRPr="0096777B">
        <w:rPr>
          <w:sz w:val="22"/>
          <w:szCs w:val="22"/>
        </w:rPr>
        <w:t xml:space="preserve"> or 1</w:t>
      </w:r>
      <w:r w:rsidR="00E86370" w:rsidRPr="00FE00BD">
        <w:rPr>
          <w:sz w:val="22"/>
          <w:szCs w:val="22"/>
          <w:vertAlign w:val="subscript"/>
        </w:rPr>
        <w:t>2</w:t>
      </w:r>
      <w:r w:rsidR="172F0677" w:rsidRPr="0096777B">
        <w:rPr>
          <w:sz w:val="22"/>
          <w:szCs w:val="22"/>
        </w:rPr>
        <w:t>.</w:t>
      </w:r>
    </w:p>
    <w:p w14:paraId="649838C3" w14:textId="6C9BF658" w:rsidR="00C5545B" w:rsidRPr="0096777B" w:rsidRDefault="00C5545B" w:rsidP="0096777B">
      <w:pPr>
        <w:pStyle w:val="ListParagraph"/>
        <w:numPr>
          <w:ilvl w:val="1"/>
          <w:numId w:val="14"/>
        </w:numPr>
        <w:ind w:left="720"/>
        <w:rPr>
          <w:sz w:val="22"/>
          <w:szCs w:val="22"/>
        </w:rPr>
      </w:pPr>
      <w:r w:rsidRPr="0096777B">
        <w:rPr>
          <w:sz w:val="22"/>
          <w:szCs w:val="22"/>
        </w:rPr>
        <w:t>Byte</w:t>
      </w:r>
      <w:r w:rsidR="2093E517" w:rsidRPr="0096777B">
        <w:rPr>
          <w:sz w:val="22"/>
          <w:szCs w:val="22"/>
        </w:rPr>
        <w:t>: 8 bits</w:t>
      </w:r>
    </w:p>
    <w:p w14:paraId="6A4AFBEE" w14:textId="1D0F48B9" w:rsidR="003749C1" w:rsidRPr="0096777B" w:rsidRDefault="003749C1" w:rsidP="0096777B">
      <w:pPr>
        <w:pStyle w:val="ListParagraph"/>
        <w:numPr>
          <w:ilvl w:val="1"/>
          <w:numId w:val="14"/>
        </w:numPr>
        <w:ind w:left="720"/>
        <w:rPr>
          <w:sz w:val="22"/>
          <w:szCs w:val="22"/>
        </w:rPr>
      </w:pPr>
      <w:r w:rsidRPr="0096777B">
        <w:rPr>
          <w:sz w:val="22"/>
          <w:szCs w:val="22"/>
        </w:rPr>
        <w:t xml:space="preserve">CIN: Company </w:t>
      </w:r>
      <w:r w:rsidR="003D4860" w:rsidRPr="0096777B">
        <w:rPr>
          <w:sz w:val="22"/>
          <w:szCs w:val="22"/>
        </w:rPr>
        <w:t>Identification</w:t>
      </w:r>
      <w:r w:rsidRPr="0096777B">
        <w:rPr>
          <w:sz w:val="22"/>
          <w:szCs w:val="22"/>
        </w:rPr>
        <w:t xml:space="preserve"> Number, a unique value assigned by an ISO “Issuing Agency” to identify a company or entity. The RAIN Alliance is an ISO-authorized Issuing Agency and can issue RAIN CINs to organizations encoding tags with the RAIN ISO numbering system.</w:t>
      </w:r>
    </w:p>
    <w:p w14:paraId="3AB6EF4C" w14:textId="38F9C401" w:rsidR="00B52DC7" w:rsidRPr="0096777B" w:rsidRDefault="00B52DC7" w:rsidP="0096777B">
      <w:pPr>
        <w:pStyle w:val="ListParagraph"/>
        <w:numPr>
          <w:ilvl w:val="1"/>
          <w:numId w:val="14"/>
        </w:numPr>
        <w:ind w:left="720"/>
        <w:rPr>
          <w:sz w:val="22"/>
          <w:szCs w:val="22"/>
        </w:rPr>
      </w:pPr>
      <w:r w:rsidRPr="0096777B">
        <w:rPr>
          <w:sz w:val="22"/>
          <w:szCs w:val="22"/>
        </w:rPr>
        <w:t>CRC</w:t>
      </w:r>
      <w:r w:rsidR="73554A6A" w:rsidRPr="0096777B">
        <w:rPr>
          <w:sz w:val="22"/>
          <w:szCs w:val="22"/>
        </w:rPr>
        <w:t xml:space="preserve">: cyclic-redundancy check, a data field used by a tag </w:t>
      </w:r>
      <w:r w:rsidR="0604DB75" w:rsidRPr="0096777B">
        <w:rPr>
          <w:sz w:val="22"/>
          <w:szCs w:val="22"/>
        </w:rPr>
        <w:t>(</w:t>
      </w:r>
      <w:r w:rsidR="73554A6A" w:rsidRPr="0096777B">
        <w:rPr>
          <w:sz w:val="22"/>
          <w:szCs w:val="22"/>
        </w:rPr>
        <w:t>or reader</w:t>
      </w:r>
      <w:r w:rsidR="28DDFAAF" w:rsidRPr="0096777B">
        <w:rPr>
          <w:sz w:val="22"/>
          <w:szCs w:val="22"/>
        </w:rPr>
        <w:t>)</w:t>
      </w:r>
      <w:r w:rsidR="73554A6A" w:rsidRPr="0096777B">
        <w:rPr>
          <w:sz w:val="22"/>
          <w:szCs w:val="22"/>
        </w:rPr>
        <w:t xml:space="preserve"> to ensure the validity of data communicate</w:t>
      </w:r>
      <w:r w:rsidR="52E8B21B" w:rsidRPr="0096777B">
        <w:rPr>
          <w:sz w:val="22"/>
          <w:szCs w:val="22"/>
        </w:rPr>
        <w:t>d</w:t>
      </w:r>
      <w:r w:rsidR="1A21B9D6" w:rsidRPr="0096777B">
        <w:rPr>
          <w:sz w:val="22"/>
          <w:szCs w:val="22"/>
        </w:rPr>
        <w:t xml:space="preserve"> by a reader (or tag).</w:t>
      </w:r>
    </w:p>
    <w:p w14:paraId="60E11D0C" w14:textId="6B2DC1A7" w:rsidR="00AA564E" w:rsidRPr="0096777B" w:rsidRDefault="00AA564E" w:rsidP="0096777B">
      <w:pPr>
        <w:pStyle w:val="ListParagraph"/>
        <w:numPr>
          <w:ilvl w:val="1"/>
          <w:numId w:val="14"/>
        </w:numPr>
        <w:ind w:left="720"/>
        <w:rPr>
          <w:sz w:val="22"/>
          <w:szCs w:val="22"/>
        </w:rPr>
      </w:pPr>
      <w:r w:rsidRPr="0096777B">
        <w:rPr>
          <w:sz w:val="22"/>
          <w:szCs w:val="22"/>
        </w:rPr>
        <w:t>EBV-8:</w:t>
      </w:r>
      <w:r w:rsidR="002E70A9">
        <w:rPr>
          <w:sz w:val="22"/>
          <w:szCs w:val="22"/>
        </w:rPr>
        <w:t xml:space="preserve"> Extensible Bit Vector format – 8 bits.</w:t>
      </w:r>
    </w:p>
    <w:p w14:paraId="1707012A" w14:textId="319CC70B" w:rsidR="00B52DC7" w:rsidRPr="0096777B" w:rsidRDefault="00B52DC7" w:rsidP="0096777B">
      <w:pPr>
        <w:pStyle w:val="ListParagraph"/>
        <w:numPr>
          <w:ilvl w:val="1"/>
          <w:numId w:val="14"/>
        </w:numPr>
        <w:ind w:left="720"/>
        <w:rPr>
          <w:sz w:val="22"/>
          <w:szCs w:val="22"/>
        </w:rPr>
      </w:pPr>
      <w:r w:rsidRPr="0096777B">
        <w:rPr>
          <w:sz w:val="22"/>
          <w:szCs w:val="22"/>
        </w:rPr>
        <w:t>EPC</w:t>
      </w:r>
      <w:r w:rsidR="1AB180D5" w:rsidRPr="0096777B">
        <w:rPr>
          <w:sz w:val="22"/>
          <w:szCs w:val="22"/>
        </w:rPr>
        <w:t xml:space="preserve">: </w:t>
      </w:r>
      <w:r w:rsidR="008C53BE" w:rsidRPr="0096777B">
        <w:rPr>
          <w:sz w:val="22"/>
          <w:szCs w:val="22"/>
        </w:rPr>
        <w:t>Electronic Product Code. GS1 terminology for the unique product identifier stored in Memory Bank 01. Often used to refer to the entire memory bank (see “EPC memory bank” below).  ISO terminology equivalent is “UII” (see below).</w:t>
      </w:r>
    </w:p>
    <w:p w14:paraId="02C477D6" w14:textId="54B0AE62" w:rsidR="00B52DC7" w:rsidRPr="0096777B" w:rsidRDefault="00B52DC7" w:rsidP="0096777B">
      <w:pPr>
        <w:pStyle w:val="ListParagraph"/>
        <w:numPr>
          <w:ilvl w:val="1"/>
          <w:numId w:val="14"/>
        </w:numPr>
        <w:spacing w:line="259" w:lineRule="auto"/>
        <w:ind w:left="720"/>
        <w:rPr>
          <w:sz w:val="22"/>
          <w:szCs w:val="22"/>
        </w:rPr>
      </w:pPr>
      <w:r w:rsidRPr="0096777B">
        <w:rPr>
          <w:sz w:val="22"/>
          <w:szCs w:val="22"/>
        </w:rPr>
        <w:t>EPC memory bank</w:t>
      </w:r>
      <w:r w:rsidR="44DFE758" w:rsidRPr="0096777B">
        <w:rPr>
          <w:sz w:val="22"/>
          <w:szCs w:val="22"/>
        </w:rPr>
        <w:t xml:space="preserve">: One of four memory banks on </w:t>
      </w:r>
      <w:r w:rsidR="001E73C3" w:rsidRPr="0096777B">
        <w:rPr>
          <w:sz w:val="22"/>
          <w:szCs w:val="22"/>
        </w:rPr>
        <w:t>a</w:t>
      </w:r>
      <w:r w:rsidR="44DFE758" w:rsidRPr="0096777B">
        <w:rPr>
          <w:sz w:val="22"/>
          <w:szCs w:val="22"/>
        </w:rPr>
        <w:t xml:space="preserve"> RAIN RFID tag </w:t>
      </w:r>
      <w:r w:rsidR="243259F1" w:rsidRPr="0096777B">
        <w:rPr>
          <w:sz w:val="22"/>
          <w:szCs w:val="22"/>
        </w:rPr>
        <w:t>that stores business information such as the physical item to which the tag is attached</w:t>
      </w:r>
      <w:r w:rsidR="6A30D052" w:rsidRPr="0096777B">
        <w:rPr>
          <w:sz w:val="22"/>
          <w:szCs w:val="22"/>
        </w:rPr>
        <w:t>.</w:t>
      </w:r>
      <w:r w:rsidR="243259F1" w:rsidRPr="0096777B">
        <w:rPr>
          <w:sz w:val="22"/>
          <w:szCs w:val="22"/>
        </w:rPr>
        <w:t xml:space="preserve"> </w:t>
      </w:r>
      <w:r w:rsidR="40C728A3" w:rsidRPr="0096777B">
        <w:rPr>
          <w:sz w:val="22"/>
          <w:szCs w:val="22"/>
        </w:rPr>
        <w:t>A</w:t>
      </w:r>
      <w:r w:rsidR="243259F1" w:rsidRPr="0096777B">
        <w:rPr>
          <w:sz w:val="22"/>
          <w:szCs w:val="22"/>
        </w:rPr>
        <w:t xml:space="preserve">lso known as </w:t>
      </w:r>
      <w:r w:rsidR="001E73C3" w:rsidRPr="0096777B">
        <w:rPr>
          <w:sz w:val="22"/>
          <w:szCs w:val="22"/>
        </w:rPr>
        <w:t xml:space="preserve">EPC/UII memory, Memory Bank 01, and </w:t>
      </w:r>
      <w:r w:rsidR="243259F1" w:rsidRPr="0096777B">
        <w:rPr>
          <w:sz w:val="22"/>
          <w:szCs w:val="22"/>
        </w:rPr>
        <w:t>MB-01</w:t>
      </w:r>
      <w:r w:rsidR="61FF6972" w:rsidRPr="0096777B">
        <w:rPr>
          <w:sz w:val="22"/>
          <w:szCs w:val="22"/>
        </w:rPr>
        <w:t>, this memory bank contains the CRC, PC, and EPC</w:t>
      </w:r>
      <w:r w:rsidR="000A2202" w:rsidRPr="0096777B">
        <w:rPr>
          <w:sz w:val="22"/>
          <w:szCs w:val="22"/>
        </w:rPr>
        <w:t>/UII</w:t>
      </w:r>
      <w:r w:rsidR="61FF6972" w:rsidRPr="0096777B">
        <w:rPr>
          <w:sz w:val="22"/>
          <w:szCs w:val="22"/>
        </w:rPr>
        <w:t xml:space="preserve"> (and XPC if supported by the tag chip).</w:t>
      </w:r>
    </w:p>
    <w:p w14:paraId="4635FC79" w14:textId="40BE43CA" w:rsidR="00B52DC7" w:rsidRPr="0096777B" w:rsidRDefault="00B52DC7" w:rsidP="0096777B">
      <w:pPr>
        <w:pStyle w:val="ListParagraph"/>
        <w:numPr>
          <w:ilvl w:val="1"/>
          <w:numId w:val="14"/>
        </w:numPr>
        <w:ind w:left="720"/>
        <w:rPr>
          <w:sz w:val="22"/>
          <w:szCs w:val="22"/>
        </w:rPr>
      </w:pPr>
      <w:r w:rsidRPr="0096777B">
        <w:rPr>
          <w:sz w:val="22"/>
          <w:szCs w:val="22"/>
        </w:rPr>
        <w:t>GS1</w:t>
      </w:r>
      <w:r w:rsidR="16345D94" w:rsidRPr="0096777B">
        <w:rPr>
          <w:sz w:val="22"/>
          <w:szCs w:val="22"/>
        </w:rPr>
        <w:t>: a neutral, global collaboration platform that brings industry leaders, government, regulators, academia, and associations together to develop standards-based solutions to address the challenges of data exchange.</w:t>
      </w:r>
    </w:p>
    <w:p w14:paraId="5931FA5A" w14:textId="646EEAFC" w:rsidR="00C5545B" w:rsidRPr="0096777B" w:rsidRDefault="00C5545B" w:rsidP="0096777B">
      <w:pPr>
        <w:pStyle w:val="ListParagraph"/>
        <w:numPr>
          <w:ilvl w:val="1"/>
          <w:numId w:val="14"/>
        </w:numPr>
        <w:spacing w:line="259" w:lineRule="auto"/>
        <w:ind w:left="720"/>
        <w:rPr>
          <w:sz w:val="22"/>
          <w:szCs w:val="22"/>
        </w:rPr>
      </w:pPr>
      <w:r w:rsidRPr="0096777B">
        <w:rPr>
          <w:sz w:val="22"/>
          <w:szCs w:val="22"/>
        </w:rPr>
        <w:t>Hexadecimal</w:t>
      </w:r>
      <w:r w:rsidR="4229B1BB" w:rsidRPr="0096777B">
        <w:rPr>
          <w:sz w:val="22"/>
          <w:szCs w:val="22"/>
        </w:rPr>
        <w:t xml:space="preserve">: </w:t>
      </w:r>
      <w:r w:rsidR="217C2454" w:rsidRPr="0096777B">
        <w:rPr>
          <w:sz w:val="22"/>
          <w:szCs w:val="22"/>
        </w:rPr>
        <w:t>a base-16 numbering notation, sometimes denoted by “0x” preceding the value (for example, “0x1A” means hexadecimal 1A).</w:t>
      </w:r>
    </w:p>
    <w:p w14:paraId="20237C7D" w14:textId="44EBA9B3" w:rsidR="00B52DC7" w:rsidRPr="0096777B" w:rsidRDefault="00B52DC7" w:rsidP="0096777B">
      <w:pPr>
        <w:pStyle w:val="ListParagraph"/>
        <w:numPr>
          <w:ilvl w:val="1"/>
          <w:numId w:val="14"/>
        </w:numPr>
        <w:ind w:left="720"/>
        <w:rPr>
          <w:sz w:val="22"/>
          <w:szCs w:val="22"/>
        </w:rPr>
      </w:pPr>
      <w:r w:rsidRPr="0096777B">
        <w:rPr>
          <w:sz w:val="22"/>
          <w:szCs w:val="22"/>
        </w:rPr>
        <w:t>IC</w:t>
      </w:r>
      <w:r w:rsidR="0B6122E1" w:rsidRPr="0096777B">
        <w:rPr>
          <w:sz w:val="22"/>
          <w:szCs w:val="22"/>
        </w:rPr>
        <w:t xml:space="preserve">: integrated circuit, also known as </w:t>
      </w:r>
      <w:r w:rsidR="000A2202" w:rsidRPr="0096777B">
        <w:rPr>
          <w:sz w:val="22"/>
          <w:szCs w:val="22"/>
        </w:rPr>
        <w:t>a</w:t>
      </w:r>
      <w:r w:rsidR="0B6122E1" w:rsidRPr="0096777B">
        <w:rPr>
          <w:sz w:val="22"/>
          <w:szCs w:val="22"/>
        </w:rPr>
        <w:t xml:space="preserve"> tag chip</w:t>
      </w:r>
      <w:r w:rsidR="039388D7" w:rsidRPr="0096777B">
        <w:rPr>
          <w:sz w:val="22"/>
          <w:szCs w:val="22"/>
        </w:rPr>
        <w:t>.</w:t>
      </w:r>
    </w:p>
    <w:p w14:paraId="7EF21509" w14:textId="422B986E" w:rsidR="00C5545B" w:rsidRPr="0096777B" w:rsidRDefault="00C5545B" w:rsidP="0096777B">
      <w:pPr>
        <w:pStyle w:val="ListParagraph"/>
        <w:numPr>
          <w:ilvl w:val="1"/>
          <w:numId w:val="14"/>
        </w:numPr>
        <w:ind w:left="720"/>
        <w:rPr>
          <w:sz w:val="22"/>
          <w:szCs w:val="22"/>
        </w:rPr>
      </w:pPr>
      <w:r w:rsidRPr="0096777B">
        <w:rPr>
          <w:sz w:val="22"/>
          <w:szCs w:val="22"/>
        </w:rPr>
        <w:t>IEC</w:t>
      </w:r>
      <w:r w:rsidR="6ACB675E" w:rsidRPr="0096777B">
        <w:rPr>
          <w:sz w:val="22"/>
          <w:szCs w:val="22"/>
        </w:rPr>
        <w:t>: International Electrotechnical Commission, an organization that sets international electrical and electronics standards.</w:t>
      </w:r>
    </w:p>
    <w:p w14:paraId="3562AB7F" w14:textId="530625CE" w:rsidR="47A711BF" w:rsidRPr="0096777B" w:rsidRDefault="47A711BF" w:rsidP="0096777B">
      <w:pPr>
        <w:pStyle w:val="ListParagraph"/>
        <w:numPr>
          <w:ilvl w:val="1"/>
          <w:numId w:val="14"/>
        </w:numPr>
        <w:ind w:left="720"/>
        <w:rPr>
          <w:sz w:val="22"/>
          <w:szCs w:val="22"/>
        </w:rPr>
      </w:pPr>
      <w:r w:rsidRPr="0096777B">
        <w:rPr>
          <w:sz w:val="22"/>
          <w:szCs w:val="22"/>
        </w:rPr>
        <w:t>Interrogator: a</w:t>
      </w:r>
      <w:r w:rsidR="1CE43000" w:rsidRPr="0096777B">
        <w:rPr>
          <w:sz w:val="22"/>
          <w:szCs w:val="22"/>
        </w:rPr>
        <w:t xml:space="preserve"> RAIN RFID</w:t>
      </w:r>
      <w:r w:rsidRPr="0096777B">
        <w:rPr>
          <w:sz w:val="22"/>
          <w:szCs w:val="22"/>
        </w:rPr>
        <w:t xml:space="preserve"> reader</w:t>
      </w:r>
    </w:p>
    <w:p w14:paraId="45F73F37" w14:textId="442DFF73" w:rsidR="000E5C3B" w:rsidRPr="0096777B" w:rsidRDefault="000E5C3B" w:rsidP="0096777B">
      <w:pPr>
        <w:pStyle w:val="ListParagraph"/>
        <w:numPr>
          <w:ilvl w:val="1"/>
          <w:numId w:val="14"/>
        </w:numPr>
        <w:spacing w:line="259" w:lineRule="auto"/>
        <w:ind w:left="720"/>
        <w:rPr>
          <w:sz w:val="22"/>
          <w:szCs w:val="22"/>
        </w:rPr>
      </w:pPr>
      <w:r w:rsidRPr="0096777B">
        <w:rPr>
          <w:sz w:val="22"/>
          <w:szCs w:val="22"/>
        </w:rPr>
        <w:t>Inventory Round</w:t>
      </w:r>
      <w:r w:rsidR="70BC04BA" w:rsidRPr="0096777B">
        <w:rPr>
          <w:sz w:val="22"/>
          <w:szCs w:val="22"/>
        </w:rPr>
        <w:t>: The period initiated by a Query command and terminated by either a subsequent Query command (which also starts a new inventory round), a Select command, or a Challenge command.</w:t>
      </w:r>
    </w:p>
    <w:p w14:paraId="2D4A281F" w14:textId="714A2610" w:rsidR="00FB3F70" w:rsidRPr="0096777B" w:rsidRDefault="00B52DC7" w:rsidP="0096777B">
      <w:pPr>
        <w:pStyle w:val="ListParagraph"/>
        <w:numPr>
          <w:ilvl w:val="1"/>
          <w:numId w:val="14"/>
        </w:numPr>
        <w:spacing w:line="259" w:lineRule="auto"/>
        <w:ind w:left="720"/>
        <w:rPr>
          <w:sz w:val="22"/>
          <w:szCs w:val="22"/>
        </w:rPr>
      </w:pPr>
      <w:r w:rsidRPr="0096777B">
        <w:rPr>
          <w:sz w:val="22"/>
          <w:szCs w:val="22"/>
        </w:rPr>
        <w:t>ISO</w:t>
      </w:r>
      <w:r w:rsidR="679F38B9" w:rsidRPr="0096777B">
        <w:rPr>
          <w:sz w:val="22"/>
          <w:szCs w:val="22"/>
        </w:rPr>
        <w:t xml:space="preserve">: </w:t>
      </w:r>
      <w:r w:rsidR="00B40904" w:rsidRPr="0096777B">
        <w:rPr>
          <w:sz w:val="22"/>
          <w:szCs w:val="22"/>
        </w:rPr>
        <w:t xml:space="preserve">International </w:t>
      </w:r>
      <w:r w:rsidR="0008141F" w:rsidRPr="0096777B">
        <w:rPr>
          <w:sz w:val="22"/>
          <w:szCs w:val="22"/>
        </w:rPr>
        <w:t xml:space="preserve">Organization for </w:t>
      </w:r>
      <w:r w:rsidR="00B40904" w:rsidRPr="0096777B">
        <w:rPr>
          <w:sz w:val="22"/>
          <w:szCs w:val="22"/>
        </w:rPr>
        <w:t>Standard</w:t>
      </w:r>
      <w:r w:rsidR="0008141F" w:rsidRPr="0096777B">
        <w:rPr>
          <w:sz w:val="22"/>
          <w:szCs w:val="22"/>
        </w:rPr>
        <w:t>ization.</w:t>
      </w:r>
      <w:r w:rsidR="679F38B9" w:rsidRPr="0096777B">
        <w:rPr>
          <w:sz w:val="22"/>
          <w:szCs w:val="22"/>
        </w:rPr>
        <w:t xml:space="preserve"> </w:t>
      </w:r>
      <w:r w:rsidR="0008141F" w:rsidRPr="0096777B">
        <w:rPr>
          <w:sz w:val="22"/>
          <w:szCs w:val="22"/>
        </w:rPr>
        <w:t xml:space="preserve">An </w:t>
      </w:r>
      <w:r w:rsidR="679F38B9" w:rsidRPr="0096777B">
        <w:rPr>
          <w:sz w:val="22"/>
          <w:szCs w:val="22"/>
        </w:rPr>
        <w:t>independent, non-governmental international organization with a membership of 167 national standards bodies.</w:t>
      </w:r>
    </w:p>
    <w:p w14:paraId="789BA6AE" w14:textId="77777777" w:rsidR="002E0E12" w:rsidRPr="0096777B" w:rsidRDefault="00B52DC7" w:rsidP="0096777B">
      <w:pPr>
        <w:pStyle w:val="ListParagraph"/>
        <w:numPr>
          <w:ilvl w:val="1"/>
          <w:numId w:val="14"/>
        </w:numPr>
        <w:spacing w:line="259" w:lineRule="auto"/>
        <w:ind w:left="720"/>
        <w:rPr>
          <w:sz w:val="22"/>
          <w:szCs w:val="22"/>
        </w:rPr>
      </w:pPr>
      <w:r w:rsidRPr="0096777B">
        <w:rPr>
          <w:sz w:val="22"/>
          <w:szCs w:val="22"/>
        </w:rPr>
        <w:t>PC Word</w:t>
      </w:r>
      <w:r w:rsidR="401A70F4" w:rsidRPr="0096777B">
        <w:rPr>
          <w:sz w:val="22"/>
          <w:szCs w:val="22"/>
        </w:rPr>
        <w:t xml:space="preserve">: Protocol Control </w:t>
      </w:r>
      <w:r w:rsidR="002E0E12" w:rsidRPr="0096777B">
        <w:rPr>
          <w:sz w:val="22"/>
          <w:szCs w:val="22"/>
        </w:rPr>
        <w:t>W</w:t>
      </w:r>
      <w:r w:rsidR="401A70F4" w:rsidRPr="0096777B">
        <w:rPr>
          <w:sz w:val="22"/>
          <w:szCs w:val="22"/>
        </w:rPr>
        <w:t>ord</w:t>
      </w:r>
      <w:r w:rsidR="498342EB" w:rsidRPr="0096777B">
        <w:rPr>
          <w:sz w:val="22"/>
          <w:szCs w:val="22"/>
        </w:rPr>
        <w:t xml:space="preserve">, word 1 (bits 10-1F </w:t>
      </w:r>
      <w:r w:rsidR="002E0E12" w:rsidRPr="0096777B">
        <w:rPr>
          <w:sz w:val="22"/>
          <w:szCs w:val="22"/>
        </w:rPr>
        <w:t>hexadecimal</w:t>
      </w:r>
      <w:r w:rsidR="498342EB" w:rsidRPr="0096777B">
        <w:rPr>
          <w:sz w:val="22"/>
          <w:szCs w:val="22"/>
        </w:rPr>
        <w:t>) in the EPC</w:t>
      </w:r>
      <w:r w:rsidR="002E0E12" w:rsidRPr="0096777B">
        <w:rPr>
          <w:sz w:val="22"/>
          <w:szCs w:val="22"/>
        </w:rPr>
        <w:t xml:space="preserve">/UII </w:t>
      </w:r>
      <w:r w:rsidR="498342EB" w:rsidRPr="0096777B">
        <w:rPr>
          <w:sz w:val="22"/>
          <w:szCs w:val="22"/>
        </w:rPr>
        <w:t>memory bank.</w:t>
      </w:r>
    </w:p>
    <w:p w14:paraId="18A35C08" w14:textId="764AB772" w:rsidR="000E5C3B" w:rsidRPr="0096777B" w:rsidRDefault="000E5C3B" w:rsidP="0096777B">
      <w:pPr>
        <w:pStyle w:val="ListParagraph"/>
        <w:numPr>
          <w:ilvl w:val="1"/>
          <w:numId w:val="14"/>
        </w:numPr>
        <w:spacing w:line="259" w:lineRule="auto"/>
        <w:ind w:left="720"/>
        <w:rPr>
          <w:sz w:val="22"/>
          <w:szCs w:val="22"/>
        </w:rPr>
      </w:pPr>
      <w:r w:rsidRPr="0096777B">
        <w:rPr>
          <w:sz w:val="22"/>
          <w:szCs w:val="22"/>
        </w:rPr>
        <w:t>Protocol</w:t>
      </w:r>
      <w:r w:rsidR="46CD0D4E" w:rsidRPr="0096777B">
        <w:rPr>
          <w:sz w:val="22"/>
          <w:szCs w:val="22"/>
        </w:rPr>
        <w:t xml:space="preserve">: </w:t>
      </w:r>
      <w:r w:rsidR="0E2F2A63" w:rsidRPr="0096777B">
        <w:rPr>
          <w:sz w:val="22"/>
          <w:szCs w:val="22"/>
        </w:rPr>
        <w:t>a physical layer and a Tag-identification layer specification. In this document, “protocol” specifically refers to t</w:t>
      </w:r>
      <w:r w:rsidR="46CD0D4E" w:rsidRPr="0096777B">
        <w:rPr>
          <w:sz w:val="22"/>
          <w:szCs w:val="22"/>
        </w:rPr>
        <w:t>he GS1 EPC Radio-Frequency Identity Protocols Generation-2 UHF RFID Standard or ISO</w:t>
      </w:r>
      <w:r w:rsidR="64E9031C" w:rsidRPr="0096777B">
        <w:rPr>
          <w:sz w:val="22"/>
          <w:szCs w:val="22"/>
        </w:rPr>
        <w:t>/IEC</w:t>
      </w:r>
      <w:r w:rsidR="0B5456C2" w:rsidRPr="0096777B">
        <w:rPr>
          <w:sz w:val="22"/>
          <w:szCs w:val="22"/>
        </w:rPr>
        <w:t xml:space="preserve"> 18000-63</w:t>
      </w:r>
      <w:r w:rsidR="1A5AB763" w:rsidRPr="0096777B">
        <w:rPr>
          <w:sz w:val="22"/>
          <w:szCs w:val="22"/>
        </w:rPr>
        <w:t xml:space="preserve"> Information technology - Radio frequency identification for item management - Part 63: Parameters for air interface communications at 860 MHz to 960 MHz Type C</w:t>
      </w:r>
      <w:r w:rsidR="002E0E12" w:rsidRPr="0096777B">
        <w:rPr>
          <w:sz w:val="22"/>
          <w:szCs w:val="22"/>
        </w:rPr>
        <w:t>.</w:t>
      </w:r>
      <w:r w:rsidR="240FFB96" w:rsidRPr="0096777B">
        <w:rPr>
          <w:sz w:val="22"/>
          <w:szCs w:val="22"/>
        </w:rPr>
        <w:t xml:space="preserve"> </w:t>
      </w:r>
      <w:r w:rsidR="002E0E12" w:rsidRPr="0096777B">
        <w:rPr>
          <w:sz w:val="22"/>
          <w:szCs w:val="22"/>
        </w:rPr>
        <w:t>A</w:t>
      </w:r>
      <w:r w:rsidR="240FFB96" w:rsidRPr="0096777B">
        <w:rPr>
          <w:sz w:val="22"/>
          <w:szCs w:val="22"/>
        </w:rPr>
        <w:t>lso</w:t>
      </w:r>
      <w:r w:rsidR="002E0E12" w:rsidRPr="0096777B">
        <w:rPr>
          <w:sz w:val="22"/>
          <w:szCs w:val="22"/>
        </w:rPr>
        <w:t xml:space="preserve"> commonly </w:t>
      </w:r>
      <w:r w:rsidR="240FFB96" w:rsidRPr="0096777B">
        <w:rPr>
          <w:sz w:val="22"/>
          <w:szCs w:val="22"/>
        </w:rPr>
        <w:t>known as “Gen2.”</w:t>
      </w:r>
    </w:p>
    <w:p w14:paraId="2B6C86F4" w14:textId="2059B0DB" w:rsidR="00CB5312" w:rsidRPr="0096777B" w:rsidRDefault="00CB5312" w:rsidP="0096777B">
      <w:pPr>
        <w:pStyle w:val="ListParagraph"/>
        <w:numPr>
          <w:ilvl w:val="1"/>
          <w:numId w:val="14"/>
        </w:numPr>
        <w:ind w:left="720"/>
        <w:rPr>
          <w:sz w:val="22"/>
          <w:szCs w:val="22"/>
        </w:rPr>
      </w:pPr>
      <w:r w:rsidRPr="0096777B">
        <w:rPr>
          <w:sz w:val="22"/>
          <w:szCs w:val="22"/>
        </w:rPr>
        <w:t>Query: a Gen2 command that initiates an Inventory Round.</w:t>
      </w:r>
    </w:p>
    <w:p w14:paraId="1219CADB" w14:textId="5531A7FD" w:rsidR="00B52DC7" w:rsidRPr="0096777B" w:rsidRDefault="00B52DC7" w:rsidP="0096777B">
      <w:pPr>
        <w:pStyle w:val="ListParagraph"/>
        <w:numPr>
          <w:ilvl w:val="1"/>
          <w:numId w:val="14"/>
        </w:numPr>
        <w:spacing w:line="259" w:lineRule="auto"/>
        <w:ind w:left="720"/>
        <w:rPr>
          <w:sz w:val="22"/>
          <w:szCs w:val="22"/>
        </w:rPr>
      </w:pPr>
      <w:r w:rsidRPr="0096777B">
        <w:rPr>
          <w:sz w:val="22"/>
          <w:szCs w:val="22"/>
        </w:rPr>
        <w:t>Sensitivity</w:t>
      </w:r>
      <w:r w:rsidR="73451D70" w:rsidRPr="0096777B">
        <w:rPr>
          <w:sz w:val="22"/>
          <w:szCs w:val="22"/>
        </w:rPr>
        <w:t xml:space="preserve">: </w:t>
      </w:r>
      <w:r w:rsidR="6EB68CCF" w:rsidRPr="0096777B">
        <w:rPr>
          <w:sz w:val="22"/>
          <w:szCs w:val="22"/>
        </w:rPr>
        <w:t>reader sensitivity is the weakest tag signal that a</w:t>
      </w:r>
      <w:r w:rsidR="193258E3" w:rsidRPr="0096777B">
        <w:rPr>
          <w:sz w:val="22"/>
          <w:szCs w:val="22"/>
        </w:rPr>
        <w:t xml:space="preserve"> RAIN </w:t>
      </w:r>
      <w:r w:rsidR="6EB68CCF" w:rsidRPr="0096777B">
        <w:rPr>
          <w:sz w:val="22"/>
          <w:szCs w:val="22"/>
        </w:rPr>
        <w:t xml:space="preserve">RFID reader is able to detect. </w:t>
      </w:r>
      <w:r w:rsidR="52E94AF4" w:rsidRPr="0096777B">
        <w:rPr>
          <w:sz w:val="22"/>
          <w:szCs w:val="22"/>
        </w:rPr>
        <w:t>Tag sensitivity is the weakest reader signal that is capable of turning on a RAIN RFID tag.</w:t>
      </w:r>
    </w:p>
    <w:p w14:paraId="5EA3C0A2" w14:textId="082732AD" w:rsidR="000E5C3B" w:rsidRPr="0096777B" w:rsidRDefault="000E5C3B" w:rsidP="0096777B">
      <w:pPr>
        <w:pStyle w:val="ListParagraph"/>
        <w:numPr>
          <w:ilvl w:val="1"/>
          <w:numId w:val="14"/>
        </w:numPr>
        <w:spacing w:line="259" w:lineRule="auto"/>
        <w:ind w:left="720"/>
        <w:rPr>
          <w:sz w:val="22"/>
          <w:szCs w:val="22"/>
        </w:rPr>
      </w:pPr>
      <w:r w:rsidRPr="0096777B">
        <w:rPr>
          <w:sz w:val="22"/>
          <w:szCs w:val="22"/>
        </w:rPr>
        <w:lastRenderedPageBreak/>
        <w:t>Tag Data</w:t>
      </w:r>
      <w:r w:rsidR="40BDEC0C" w:rsidRPr="0096777B">
        <w:rPr>
          <w:sz w:val="22"/>
          <w:szCs w:val="22"/>
        </w:rPr>
        <w:t xml:space="preserve">: the business, control, and tag manufacturer information stored </w:t>
      </w:r>
      <w:r w:rsidR="5EA530FF" w:rsidRPr="0096777B">
        <w:rPr>
          <w:sz w:val="22"/>
          <w:szCs w:val="22"/>
        </w:rPr>
        <w:t>in a tag chip.</w:t>
      </w:r>
    </w:p>
    <w:p w14:paraId="0287F068" w14:textId="59EB09BE" w:rsidR="00B52DC7" w:rsidRPr="0096777B" w:rsidRDefault="00B52DC7" w:rsidP="0096777B">
      <w:pPr>
        <w:pStyle w:val="ListParagraph"/>
        <w:numPr>
          <w:ilvl w:val="1"/>
          <w:numId w:val="14"/>
        </w:numPr>
        <w:spacing w:line="259" w:lineRule="auto"/>
        <w:ind w:left="720"/>
        <w:rPr>
          <w:sz w:val="22"/>
          <w:szCs w:val="22"/>
        </w:rPr>
      </w:pPr>
      <w:r w:rsidRPr="0096777B">
        <w:rPr>
          <w:sz w:val="22"/>
          <w:szCs w:val="22"/>
        </w:rPr>
        <w:t>Toggle Bit</w:t>
      </w:r>
      <w:r w:rsidR="6CEE364D" w:rsidRPr="0096777B">
        <w:rPr>
          <w:sz w:val="22"/>
          <w:szCs w:val="22"/>
        </w:rPr>
        <w:t xml:space="preserve">: Bit 17 </w:t>
      </w:r>
      <w:r w:rsidR="00EA60D8" w:rsidRPr="0096777B">
        <w:rPr>
          <w:sz w:val="22"/>
          <w:szCs w:val="22"/>
        </w:rPr>
        <w:t>hexadecimal</w:t>
      </w:r>
      <w:r w:rsidR="6CEE364D" w:rsidRPr="0096777B">
        <w:rPr>
          <w:sz w:val="22"/>
          <w:szCs w:val="22"/>
        </w:rPr>
        <w:t xml:space="preserve"> in the EPC</w:t>
      </w:r>
      <w:r w:rsidR="00EA60D8" w:rsidRPr="0096777B">
        <w:rPr>
          <w:sz w:val="22"/>
          <w:szCs w:val="22"/>
        </w:rPr>
        <w:t>/UII</w:t>
      </w:r>
      <w:r w:rsidR="6CEE364D" w:rsidRPr="0096777B">
        <w:rPr>
          <w:sz w:val="22"/>
          <w:szCs w:val="22"/>
        </w:rPr>
        <w:t xml:space="preserve"> memory bank, also known as the T bit</w:t>
      </w:r>
    </w:p>
    <w:p w14:paraId="341E65C7" w14:textId="74BBAB25" w:rsidR="00B52DC7" w:rsidRPr="0096777B" w:rsidRDefault="00B52DC7" w:rsidP="0096777B">
      <w:pPr>
        <w:pStyle w:val="ListParagraph"/>
        <w:numPr>
          <w:ilvl w:val="1"/>
          <w:numId w:val="14"/>
        </w:numPr>
        <w:ind w:left="720"/>
        <w:rPr>
          <w:sz w:val="22"/>
          <w:szCs w:val="22"/>
        </w:rPr>
      </w:pPr>
      <w:r w:rsidRPr="0096777B">
        <w:rPr>
          <w:sz w:val="22"/>
          <w:szCs w:val="22"/>
        </w:rPr>
        <w:t>UII</w:t>
      </w:r>
      <w:r w:rsidR="4C40A8E6" w:rsidRPr="0096777B">
        <w:rPr>
          <w:sz w:val="22"/>
          <w:szCs w:val="22"/>
        </w:rPr>
        <w:t>: Unique Item Identifier</w:t>
      </w:r>
      <w:r w:rsidR="03626E2F" w:rsidRPr="0096777B">
        <w:rPr>
          <w:sz w:val="22"/>
          <w:szCs w:val="22"/>
        </w:rPr>
        <w:t xml:space="preserve">, item information beginning at bit 20 </w:t>
      </w:r>
      <w:r w:rsidR="00EA60D8" w:rsidRPr="0096777B">
        <w:rPr>
          <w:sz w:val="22"/>
          <w:szCs w:val="22"/>
        </w:rPr>
        <w:t>hexadecimal</w:t>
      </w:r>
      <w:r w:rsidR="03626E2F" w:rsidRPr="0096777B">
        <w:rPr>
          <w:sz w:val="22"/>
          <w:szCs w:val="22"/>
        </w:rPr>
        <w:t xml:space="preserve"> in the EPC</w:t>
      </w:r>
      <w:r w:rsidR="001E310F" w:rsidRPr="0096777B">
        <w:rPr>
          <w:sz w:val="22"/>
          <w:szCs w:val="22"/>
        </w:rPr>
        <w:t>/UII</w:t>
      </w:r>
      <w:r w:rsidR="03626E2F" w:rsidRPr="0096777B">
        <w:rPr>
          <w:sz w:val="22"/>
          <w:szCs w:val="22"/>
        </w:rPr>
        <w:t xml:space="preserve"> memory bank for ISO numbering systems. UII is the ISO equivalent of the EPC in a GS1 numbering system.</w:t>
      </w:r>
    </w:p>
    <w:p w14:paraId="0D334C47" w14:textId="180D7225" w:rsidR="00B52DC7" w:rsidRPr="0096777B" w:rsidRDefault="00B52DC7" w:rsidP="0096777B">
      <w:pPr>
        <w:pStyle w:val="ListParagraph"/>
        <w:numPr>
          <w:ilvl w:val="1"/>
          <w:numId w:val="14"/>
        </w:numPr>
        <w:ind w:left="720"/>
        <w:rPr>
          <w:sz w:val="22"/>
          <w:szCs w:val="22"/>
        </w:rPr>
      </w:pPr>
      <w:r w:rsidRPr="0096777B">
        <w:rPr>
          <w:sz w:val="22"/>
          <w:szCs w:val="22"/>
        </w:rPr>
        <w:t>UMI</w:t>
      </w:r>
      <w:r w:rsidR="6B6460BD" w:rsidRPr="0096777B">
        <w:rPr>
          <w:sz w:val="22"/>
          <w:szCs w:val="22"/>
        </w:rPr>
        <w:t xml:space="preserve">: User Memory Indicator, bit 15 </w:t>
      </w:r>
      <w:r w:rsidR="001E310F" w:rsidRPr="0096777B">
        <w:rPr>
          <w:sz w:val="22"/>
          <w:szCs w:val="22"/>
        </w:rPr>
        <w:t>hexadecimal</w:t>
      </w:r>
      <w:r w:rsidR="6B6460BD" w:rsidRPr="0096777B">
        <w:rPr>
          <w:sz w:val="22"/>
          <w:szCs w:val="22"/>
        </w:rPr>
        <w:t xml:space="preserve"> in the EPC</w:t>
      </w:r>
      <w:r w:rsidR="001E310F" w:rsidRPr="0096777B">
        <w:rPr>
          <w:sz w:val="22"/>
          <w:szCs w:val="22"/>
        </w:rPr>
        <w:t>/UII</w:t>
      </w:r>
      <w:r w:rsidR="6B6460BD" w:rsidRPr="0096777B">
        <w:rPr>
          <w:sz w:val="22"/>
          <w:szCs w:val="22"/>
        </w:rPr>
        <w:t xml:space="preserve"> memory bank.</w:t>
      </w:r>
    </w:p>
    <w:p w14:paraId="5CEDF86E" w14:textId="1E08217F" w:rsidR="00AA564E" w:rsidRPr="0096777B" w:rsidRDefault="00AA564E" w:rsidP="0096777B">
      <w:pPr>
        <w:pStyle w:val="ListParagraph"/>
        <w:numPr>
          <w:ilvl w:val="1"/>
          <w:numId w:val="14"/>
        </w:numPr>
        <w:ind w:left="720"/>
        <w:rPr>
          <w:sz w:val="22"/>
          <w:szCs w:val="22"/>
        </w:rPr>
      </w:pPr>
      <w:r w:rsidRPr="0096777B">
        <w:rPr>
          <w:sz w:val="22"/>
          <w:szCs w:val="22"/>
        </w:rPr>
        <w:t>Word: 16 bits</w:t>
      </w:r>
    </w:p>
    <w:p w14:paraId="04020721" w14:textId="213E5F4F" w:rsidR="00B52DC7" w:rsidRPr="0096777B" w:rsidRDefault="38748E57" w:rsidP="0096777B">
      <w:pPr>
        <w:pStyle w:val="ListParagraph"/>
        <w:numPr>
          <w:ilvl w:val="1"/>
          <w:numId w:val="14"/>
        </w:numPr>
        <w:spacing w:line="259" w:lineRule="auto"/>
        <w:ind w:left="720"/>
        <w:rPr>
          <w:sz w:val="22"/>
          <w:szCs w:val="22"/>
        </w:rPr>
      </w:pPr>
      <w:r w:rsidRPr="0096777B">
        <w:rPr>
          <w:sz w:val="22"/>
          <w:szCs w:val="22"/>
        </w:rPr>
        <w:t xml:space="preserve">XI: </w:t>
      </w:r>
      <w:r w:rsidR="11F3E961" w:rsidRPr="0096777B">
        <w:rPr>
          <w:sz w:val="22"/>
          <w:szCs w:val="22"/>
        </w:rPr>
        <w:t xml:space="preserve">Extended Protocol Control (XPC) </w:t>
      </w:r>
      <w:r w:rsidR="00B52DC7" w:rsidRPr="0096777B">
        <w:rPr>
          <w:sz w:val="22"/>
          <w:szCs w:val="22"/>
        </w:rPr>
        <w:t>Indicator</w:t>
      </w:r>
      <w:r w:rsidR="78CC9A5F" w:rsidRPr="0096777B">
        <w:rPr>
          <w:sz w:val="22"/>
          <w:szCs w:val="22"/>
        </w:rPr>
        <w:t>.</w:t>
      </w:r>
    </w:p>
    <w:p w14:paraId="3D8E5BB3" w14:textId="77777777" w:rsidR="0052638B" w:rsidRPr="0042091E" w:rsidRDefault="0052638B" w:rsidP="00DE1893">
      <w:pPr>
        <w:rPr>
          <w:rFonts w:cstheme="minorHAnsi"/>
        </w:rPr>
      </w:pPr>
    </w:p>
    <w:p w14:paraId="2A0C47F9" w14:textId="38CC634A" w:rsidR="00DE1893" w:rsidRDefault="00802C2F" w:rsidP="00C5545B">
      <w:pPr>
        <w:pStyle w:val="Heading1"/>
        <w:rPr>
          <w:rFonts w:eastAsia="Times New Roman"/>
        </w:rPr>
      </w:pPr>
      <w:r>
        <w:rPr>
          <w:rFonts w:eastAsia="Times New Roman"/>
        </w:rPr>
        <w:t>Useful links</w:t>
      </w:r>
      <w:r w:rsidR="00C5545B">
        <w:rPr>
          <w:rFonts w:eastAsia="Times New Roman"/>
        </w:rPr>
        <w:t xml:space="preserve"> and references</w:t>
      </w:r>
      <w:r>
        <w:rPr>
          <w:rFonts w:eastAsia="Times New Roman"/>
        </w:rPr>
        <w:t>:</w:t>
      </w:r>
    </w:p>
    <w:p w14:paraId="63F5ECFB" w14:textId="77777777" w:rsidR="00802C2F" w:rsidRPr="00802C2F" w:rsidRDefault="00802C2F" w:rsidP="00802C2F">
      <w:pPr>
        <w:numPr>
          <w:ilvl w:val="0"/>
          <w:numId w:val="11"/>
        </w:numPr>
        <w:spacing w:before="100" w:beforeAutospacing="1" w:after="100" w:afterAutospacing="1"/>
        <w:rPr>
          <w:rFonts w:eastAsia="Times New Roman" w:cstheme="minorHAnsi"/>
          <w:color w:val="000000"/>
          <w:sz w:val="22"/>
          <w:szCs w:val="22"/>
        </w:rPr>
      </w:pPr>
      <w:r w:rsidRPr="00802C2F">
        <w:rPr>
          <w:rFonts w:eastAsia="Times New Roman" w:cstheme="minorHAnsi"/>
          <w:color w:val="000000"/>
          <w:sz w:val="22"/>
          <w:szCs w:val="22"/>
        </w:rPr>
        <w:t>GS1 RFID</w:t>
      </w:r>
    </w:p>
    <w:p w14:paraId="6C914C6C" w14:textId="77777777" w:rsidR="00802C2F" w:rsidRPr="00802C2F" w:rsidRDefault="00FE00BD" w:rsidP="00802C2F">
      <w:pPr>
        <w:numPr>
          <w:ilvl w:val="1"/>
          <w:numId w:val="11"/>
        </w:numPr>
        <w:spacing w:before="100" w:beforeAutospacing="1" w:after="100" w:afterAutospacing="1"/>
        <w:rPr>
          <w:rFonts w:eastAsia="Times New Roman" w:cstheme="minorHAnsi"/>
          <w:color w:val="000000"/>
          <w:sz w:val="22"/>
          <w:szCs w:val="22"/>
        </w:rPr>
      </w:pPr>
      <w:hyperlink r:id="rId17" w:history="1">
        <w:r w:rsidR="00802C2F" w:rsidRPr="00802C2F">
          <w:rPr>
            <w:rStyle w:val="Hyperlink"/>
            <w:rFonts w:eastAsia="Times New Roman" w:cstheme="minorHAnsi"/>
            <w:sz w:val="22"/>
            <w:szCs w:val="22"/>
          </w:rPr>
          <w:t>https://www.gs1.org/standards/rfid</w:t>
        </w:r>
      </w:hyperlink>
    </w:p>
    <w:p w14:paraId="1D2DB303" w14:textId="77777777" w:rsidR="00802C2F" w:rsidRPr="00802C2F" w:rsidRDefault="00802C2F" w:rsidP="00802C2F">
      <w:pPr>
        <w:numPr>
          <w:ilvl w:val="0"/>
          <w:numId w:val="11"/>
        </w:numPr>
        <w:spacing w:before="100" w:beforeAutospacing="1" w:after="100" w:afterAutospacing="1"/>
        <w:rPr>
          <w:rFonts w:eastAsia="Times New Roman" w:cstheme="minorHAnsi"/>
          <w:color w:val="000000"/>
          <w:sz w:val="22"/>
          <w:szCs w:val="22"/>
        </w:rPr>
      </w:pPr>
      <w:r w:rsidRPr="00802C2F">
        <w:rPr>
          <w:rFonts w:eastAsia="Times New Roman" w:cstheme="minorHAnsi"/>
          <w:color w:val="000000"/>
          <w:sz w:val="22"/>
          <w:szCs w:val="22"/>
        </w:rPr>
        <w:t>List of 8 bit AFI Assignments</w:t>
      </w:r>
    </w:p>
    <w:p w14:paraId="7D394397" w14:textId="77777777" w:rsidR="00802C2F" w:rsidRPr="00802C2F" w:rsidRDefault="00FE00BD" w:rsidP="00802C2F">
      <w:pPr>
        <w:numPr>
          <w:ilvl w:val="1"/>
          <w:numId w:val="11"/>
        </w:numPr>
        <w:spacing w:before="100" w:beforeAutospacing="1" w:after="100" w:afterAutospacing="1"/>
        <w:rPr>
          <w:rFonts w:eastAsia="Times New Roman" w:cstheme="minorHAnsi"/>
          <w:color w:val="000000"/>
          <w:sz w:val="22"/>
          <w:szCs w:val="22"/>
        </w:rPr>
      </w:pPr>
      <w:hyperlink r:id="rId18" w:history="1">
        <w:r w:rsidR="00802C2F" w:rsidRPr="00802C2F">
          <w:rPr>
            <w:rStyle w:val="Hyperlink"/>
            <w:rFonts w:eastAsia="Times New Roman" w:cstheme="minorHAnsi"/>
            <w:sz w:val="22"/>
            <w:szCs w:val="22"/>
          </w:rPr>
          <w:t>https://www.aimglobal.org/uploads/1/2/4/5/124501539/iso-iec_15961-2_data_constructs_register_2021-09-22.pdf</w:t>
        </w:r>
      </w:hyperlink>
    </w:p>
    <w:p w14:paraId="18E2FF54" w14:textId="77777777" w:rsidR="00802C2F" w:rsidRPr="00802C2F" w:rsidRDefault="00802C2F" w:rsidP="00802C2F">
      <w:pPr>
        <w:numPr>
          <w:ilvl w:val="0"/>
          <w:numId w:val="11"/>
        </w:numPr>
        <w:spacing w:before="100" w:beforeAutospacing="1" w:after="100" w:afterAutospacing="1"/>
        <w:rPr>
          <w:rFonts w:eastAsia="Times New Roman" w:cstheme="minorHAnsi"/>
          <w:color w:val="000000"/>
          <w:sz w:val="22"/>
          <w:szCs w:val="22"/>
        </w:rPr>
      </w:pPr>
      <w:r w:rsidRPr="00802C2F">
        <w:rPr>
          <w:rFonts w:eastAsia="Times New Roman" w:cstheme="minorHAnsi"/>
          <w:color w:val="000000"/>
          <w:sz w:val="22"/>
          <w:szCs w:val="22"/>
        </w:rPr>
        <w:t>RAIN ISO+CIN Standard:</w:t>
      </w:r>
    </w:p>
    <w:p w14:paraId="5769FC93" w14:textId="77777777" w:rsidR="00802C2F" w:rsidRPr="00802C2F" w:rsidRDefault="00FE00BD" w:rsidP="00802C2F">
      <w:pPr>
        <w:numPr>
          <w:ilvl w:val="1"/>
          <w:numId w:val="11"/>
        </w:numPr>
        <w:spacing w:before="100" w:beforeAutospacing="1" w:after="100" w:afterAutospacing="1"/>
        <w:rPr>
          <w:rFonts w:eastAsia="Times New Roman" w:cstheme="minorHAnsi"/>
          <w:color w:val="000000"/>
          <w:sz w:val="22"/>
          <w:szCs w:val="22"/>
        </w:rPr>
      </w:pPr>
      <w:hyperlink r:id="rId19" w:history="1">
        <w:r w:rsidR="00802C2F" w:rsidRPr="00802C2F">
          <w:rPr>
            <w:rStyle w:val="Hyperlink"/>
            <w:rFonts w:eastAsia="Times New Roman" w:cstheme="minorHAnsi"/>
            <w:sz w:val="22"/>
            <w:szCs w:val="22"/>
          </w:rPr>
          <w:t>https://rainrfid.org/cin/</w:t>
        </w:r>
      </w:hyperlink>
    </w:p>
    <w:p w14:paraId="180B830C" w14:textId="77777777" w:rsidR="00802C2F" w:rsidRPr="00802C2F" w:rsidRDefault="00FE00BD" w:rsidP="00802C2F">
      <w:pPr>
        <w:numPr>
          <w:ilvl w:val="1"/>
          <w:numId w:val="11"/>
        </w:numPr>
        <w:spacing w:before="100" w:beforeAutospacing="1" w:after="100" w:afterAutospacing="1"/>
        <w:rPr>
          <w:rFonts w:eastAsia="Times New Roman" w:cstheme="minorHAnsi"/>
          <w:color w:val="000000"/>
          <w:sz w:val="22"/>
          <w:szCs w:val="22"/>
        </w:rPr>
      </w:pPr>
      <w:hyperlink r:id="rId20" w:history="1">
        <w:r w:rsidR="00802C2F" w:rsidRPr="00802C2F">
          <w:rPr>
            <w:rStyle w:val="Hyperlink"/>
            <w:rFonts w:eastAsia="Times New Roman" w:cstheme="minorHAnsi"/>
            <w:sz w:val="22"/>
            <w:szCs w:val="22"/>
          </w:rPr>
          <w:t>https://rainrfid.org/technology/rain-alliance-iso-numbering-system</w:t>
        </w:r>
      </w:hyperlink>
    </w:p>
    <w:p w14:paraId="0CAF2F91" w14:textId="77777777" w:rsidR="00802C2F" w:rsidRPr="00802C2F" w:rsidRDefault="00802C2F" w:rsidP="00802C2F">
      <w:pPr>
        <w:numPr>
          <w:ilvl w:val="0"/>
          <w:numId w:val="11"/>
        </w:numPr>
        <w:spacing w:before="100" w:beforeAutospacing="1" w:after="100" w:afterAutospacing="1"/>
        <w:rPr>
          <w:rFonts w:eastAsia="Times New Roman" w:cstheme="minorHAnsi"/>
          <w:color w:val="000000"/>
          <w:sz w:val="22"/>
          <w:szCs w:val="22"/>
        </w:rPr>
      </w:pPr>
      <w:r w:rsidRPr="00802C2F">
        <w:rPr>
          <w:rFonts w:eastAsia="Times New Roman" w:cstheme="minorHAnsi"/>
          <w:color w:val="000000"/>
          <w:sz w:val="22"/>
          <w:szCs w:val="22"/>
        </w:rPr>
        <w:t>RAIN Relevant Standards List</w:t>
      </w:r>
    </w:p>
    <w:p w14:paraId="63C50C2E" w14:textId="425659CE" w:rsidR="00CC7F2B" w:rsidRPr="0096777B" w:rsidRDefault="00FE00BD" w:rsidP="00CC7F2B">
      <w:pPr>
        <w:numPr>
          <w:ilvl w:val="1"/>
          <w:numId w:val="11"/>
        </w:numPr>
        <w:spacing w:before="100" w:beforeAutospacing="1" w:after="100" w:afterAutospacing="1"/>
        <w:rPr>
          <w:rFonts w:eastAsia="Times New Roman" w:cstheme="minorHAnsi"/>
          <w:color w:val="000000"/>
          <w:sz w:val="22"/>
          <w:szCs w:val="22"/>
        </w:rPr>
      </w:pPr>
      <w:hyperlink r:id="rId21" w:history="1">
        <w:r w:rsidR="00802C2F" w:rsidRPr="00802C2F">
          <w:rPr>
            <w:rStyle w:val="Hyperlink"/>
            <w:rFonts w:eastAsia="Times New Roman" w:cstheme="minorHAnsi"/>
            <w:sz w:val="22"/>
            <w:szCs w:val="22"/>
          </w:rPr>
          <w:t>https://rainrfid.org/wp-content/uploads/2022/05/RAIN-RFID_TWG_RAIN_RFID_Relevant_Standards_FINAL_20220503-v1.3.pdf</w:t>
        </w:r>
      </w:hyperlink>
    </w:p>
    <w:p w14:paraId="284C2C41" w14:textId="6B7BD00D" w:rsidR="002F544A" w:rsidRDefault="00E71C30" w:rsidP="002F544A">
      <w:pPr>
        <w:pStyle w:val="Heading1"/>
        <w:rPr>
          <w:rFonts w:eastAsia="Times New Roman"/>
        </w:rPr>
      </w:pPr>
      <w:r>
        <w:rPr>
          <w:rFonts w:eastAsia="Times New Roman"/>
        </w:rPr>
        <w:t>Extensible Bit Vector EBV-8 Encoding</w:t>
      </w:r>
    </w:p>
    <w:p w14:paraId="245C06BD" w14:textId="77777777" w:rsidR="00E71C30" w:rsidRDefault="00E71C30" w:rsidP="00CC7F2B">
      <w:pPr>
        <w:spacing w:before="100" w:beforeAutospacing="1" w:after="100" w:afterAutospacing="1"/>
        <w:rPr>
          <w:rFonts w:eastAsia="Times New Roman" w:cstheme="minorHAnsi"/>
          <w:color w:val="000000"/>
          <w:sz w:val="22"/>
          <w:szCs w:val="22"/>
        </w:rPr>
      </w:pPr>
      <w:r w:rsidRPr="00E71C30">
        <w:rPr>
          <w:rFonts w:eastAsia="Times New Roman" w:cstheme="minorHAnsi"/>
          <w:color w:val="000000"/>
          <w:sz w:val="22"/>
          <w:szCs w:val="22"/>
        </w:rPr>
        <w:t xml:space="preserve">EBV-8 encoding format EBV (Extensible Bit Vector) is a data structure with an extensible range. An EBV is an array of blocks with each block containing a single extension bit followed by a specific number of data bits. For EBV-8, there are 8 bits in one block and each block contains an extension bit followed by 7 data bits. The data value represented by an EBV-8 is simply the bit string formed by the data bits as read from left-to-right, ignoring the extension bits. Because each block has 7 available data bits, an EBV-8 can represent numeric values between 0 and 127 with a single block. To represent the value 128, set the extension bit to 1 in the first block, and append a second block to the EBV-8. In this manner, an EBV-8 can represent arbitrarily large data values. RAIN CIN values are in the range 0 to 99,999,999 so the corresponding EBV-8 encoding will require from 1 to 4 bytes of memory. </w:t>
      </w:r>
    </w:p>
    <w:p w14:paraId="0857DFB3" w14:textId="730E4CC0" w:rsidR="00E71C30" w:rsidRDefault="009F4794" w:rsidP="00CC7F2B">
      <w:pPr>
        <w:spacing w:before="100" w:beforeAutospacing="1" w:after="100" w:afterAutospacing="1"/>
        <w:rPr>
          <w:rFonts w:eastAsia="Times New Roman" w:cstheme="minorHAnsi"/>
          <w:color w:val="000000"/>
          <w:sz w:val="22"/>
          <w:szCs w:val="22"/>
        </w:rPr>
      </w:pPr>
      <w:r w:rsidRPr="009F4794">
        <w:rPr>
          <w:rFonts w:eastAsia="Times New Roman" w:cstheme="minorHAnsi"/>
          <w:noProof/>
          <w:color w:val="000000"/>
          <w:sz w:val="22"/>
          <w:szCs w:val="22"/>
        </w:rPr>
        <w:drawing>
          <wp:inline distT="0" distB="0" distL="0" distR="0" wp14:anchorId="06A3573E" wp14:editId="043B585A">
            <wp:extent cx="4119033" cy="1815053"/>
            <wp:effectExtent l="0" t="0"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22"/>
                    <a:stretch>
                      <a:fillRect/>
                    </a:stretch>
                  </pic:blipFill>
                  <pic:spPr>
                    <a:xfrm>
                      <a:off x="0" y="0"/>
                      <a:ext cx="4137880" cy="1823358"/>
                    </a:xfrm>
                    <a:prstGeom prst="rect">
                      <a:avLst/>
                    </a:prstGeom>
                  </pic:spPr>
                </pic:pic>
              </a:graphicData>
            </a:graphic>
          </wp:inline>
        </w:drawing>
      </w:r>
    </w:p>
    <w:p w14:paraId="14309EE3" w14:textId="2D2B584D" w:rsidR="002F544A" w:rsidRPr="00CC7F2B" w:rsidRDefault="002F544A" w:rsidP="00CC7F2B">
      <w:pPr>
        <w:spacing w:before="100" w:beforeAutospacing="1" w:after="100" w:afterAutospacing="1"/>
        <w:rPr>
          <w:rFonts w:eastAsia="Times New Roman" w:cstheme="minorHAnsi"/>
          <w:color w:val="000000"/>
          <w:sz w:val="22"/>
          <w:szCs w:val="22"/>
        </w:rPr>
      </w:pPr>
    </w:p>
    <w:p w14:paraId="07B17B63" w14:textId="4E1426BB" w:rsidR="00DE6156" w:rsidRDefault="00DE6156" w:rsidP="00DE6156">
      <w:pPr>
        <w:pStyle w:val="Heading1"/>
        <w:rPr>
          <w:rFonts w:eastAsia="Times New Roman"/>
        </w:rPr>
      </w:pPr>
      <w:r>
        <w:rPr>
          <w:rFonts w:eastAsia="Times New Roman"/>
        </w:rPr>
        <w:t xml:space="preserve">Table of </w:t>
      </w:r>
      <w:r w:rsidR="007C77F3">
        <w:rPr>
          <w:rFonts w:eastAsia="Times New Roman"/>
        </w:rPr>
        <w:t xml:space="preserve">common </w:t>
      </w:r>
      <w:r w:rsidR="00132D8A">
        <w:rPr>
          <w:rFonts w:eastAsia="Times New Roman"/>
        </w:rPr>
        <w:t xml:space="preserve">PC Word Values </w:t>
      </w:r>
      <w:r w:rsidR="007C77F3">
        <w:rPr>
          <w:rFonts w:eastAsia="Times New Roman"/>
        </w:rPr>
        <w:t>using</w:t>
      </w:r>
      <w:r w:rsidR="00132D8A">
        <w:rPr>
          <w:rFonts w:eastAsia="Times New Roman"/>
        </w:rPr>
        <w:t xml:space="preserve"> the RAIN </w:t>
      </w:r>
      <w:r w:rsidR="00AE77C3">
        <w:rPr>
          <w:rFonts w:eastAsia="Times New Roman"/>
        </w:rPr>
        <w:t>AFI</w:t>
      </w:r>
    </w:p>
    <w:p w14:paraId="379E4B10" w14:textId="06245149" w:rsidR="00C14EF1" w:rsidRDefault="00CF2C21" w:rsidP="00AE77C3">
      <w:r>
        <w:t>The following table shows valid PC word values in binary and hexadecimal for</w:t>
      </w:r>
      <w:r w:rsidR="004E2E4D">
        <w:t xml:space="preserve"> </w:t>
      </w:r>
      <w:r w:rsidR="00C14EF1">
        <w:t>Toggle Bit = 1</w:t>
      </w:r>
      <w:r w:rsidR="00675C70" w:rsidRPr="00675C70">
        <w:rPr>
          <w:vertAlign w:val="subscript"/>
        </w:rPr>
        <w:t>2</w:t>
      </w:r>
      <w:r w:rsidR="004E2E4D">
        <w:t>,</w:t>
      </w:r>
      <w:r w:rsidR="00C14EF1">
        <w:t xml:space="preserve"> XPC = 0</w:t>
      </w:r>
      <w:r w:rsidR="00675C70" w:rsidRPr="00675C70">
        <w:rPr>
          <w:vertAlign w:val="subscript"/>
        </w:rPr>
        <w:t>2</w:t>
      </w:r>
      <w:r w:rsidR="004E2E4D">
        <w:t xml:space="preserve">, </w:t>
      </w:r>
      <w:r w:rsidR="00675C70">
        <w:t>AFI = 0xAE</w:t>
      </w:r>
      <w:r w:rsidR="00714332">
        <w:t>, and UMI = 0</w:t>
      </w:r>
      <w:r w:rsidR="00714332" w:rsidRPr="00714332">
        <w:rPr>
          <w:vertAlign w:val="subscript"/>
        </w:rPr>
        <w:t>2</w:t>
      </w:r>
      <w:r w:rsidR="00714332">
        <w:t xml:space="preserve"> or 1</w:t>
      </w:r>
      <w:r w:rsidR="00714332" w:rsidRPr="00714332">
        <w:rPr>
          <w:vertAlign w:val="subscript"/>
        </w:rPr>
        <w:t>2</w:t>
      </w:r>
      <w:r w:rsidR="00714332">
        <w:t>.</w:t>
      </w:r>
    </w:p>
    <w:p w14:paraId="1721B043" w14:textId="1FEE9D7D" w:rsidR="00714332" w:rsidRDefault="00714332" w:rsidP="00AE77C3"/>
    <w:p w14:paraId="460DC59C" w14:textId="1962C0B9" w:rsidR="004E2E4D" w:rsidRDefault="004E2E4D" w:rsidP="00AE77C3"/>
    <w:tbl>
      <w:tblPr>
        <w:tblStyle w:val="GridTable3"/>
        <w:tblW w:w="7440" w:type="dxa"/>
        <w:tblLook w:val="0480" w:firstRow="0" w:lastRow="0" w:firstColumn="1" w:lastColumn="0" w:noHBand="0" w:noVBand="1"/>
      </w:tblPr>
      <w:tblGrid>
        <w:gridCol w:w="1680"/>
        <w:gridCol w:w="1440"/>
        <w:gridCol w:w="1529"/>
        <w:gridCol w:w="1440"/>
        <w:gridCol w:w="1529"/>
      </w:tblGrid>
      <w:tr w:rsidR="004E2E4D" w:rsidRPr="004E2E4D" w14:paraId="3ED8778D" w14:textId="77777777" w:rsidTr="00AB14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70382B99" w14:textId="77777777" w:rsidR="004E2E4D" w:rsidRPr="004E2E4D" w:rsidRDefault="004E2E4D" w:rsidP="004E2E4D">
            <w:pPr>
              <w:rPr>
                <w:rFonts w:ascii="Times New Roman" w:eastAsia="Times New Roman" w:hAnsi="Times New Roman" w:cs="Times New Roman"/>
              </w:rPr>
            </w:pPr>
          </w:p>
        </w:tc>
        <w:tc>
          <w:tcPr>
            <w:tcW w:w="2880" w:type="dxa"/>
            <w:gridSpan w:val="2"/>
            <w:shd w:val="clear" w:color="auto" w:fill="FFFFFF" w:themeFill="background1"/>
            <w:noWrap/>
            <w:hideMark/>
          </w:tcPr>
          <w:p w14:paraId="35ED799B"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rPr>
            </w:pPr>
            <w:r w:rsidRPr="004E2E4D">
              <w:rPr>
                <w:rFonts w:ascii="Calibri" w:eastAsia="Times New Roman" w:hAnsi="Calibri" w:cs="Calibri"/>
                <w:b/>
                <w:bCs/>
                <w:color w:val="000000"/>
                <w:sz w:val="22"/>
                <w:szCs w:val="22"/>
              </w:rPr>
              <w:t>UMI = 0</w:t>
            </w:r>
          </w:p>
        </w:tc>
        <w:tc>
          <w:tcPr>
            <w:tcW w:w="2880" w:type="dxa"/>
            <w:gridSpan w:val="2"/>
            <w:shd w:val="clear" w:color="auto" w:fill="FFFFFF" w:themeFill="background1"/>
            <w:noWrap/>
            <w:hideMark/>
          </w:tcPr>
          <w:p w14:paraId="725EEDDF"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2"/>
                <w:szCs w:val="22"/>
              </w:rPr>
            </w:pPr>
            <w:r w:rsidRPr="004E2E4D">
              <w:rPr>
                <w:rFonts w:ascii="Calibri" w:eastAsia="Times New Roman" w:hAnsi="Calibri" w:cs="Calibri"/>
                <w:b/>
                <w:bCs/>
                <w:color w:val="000000"/>
                <w:sz w:val="22"/>
                <w:szCs w:val="22"/>
              </w:rPr>
              <w:t>UMI =1</w:t>
            </w:r>
          </w:p>
        </w:tc>
      </w:tr>
      <w:tr w:rsidR="004E2E4D" w:rsidRPr="004E2E4D" w14:paraId="7D5A9729" w14:textId="77777777" w:rsidTr="00AB14B5">
        <w:trPr>
          <w:trHeight w:val="58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116F39A9" w14:textId="75FC82F2" w:rsidR="004E2E4D" w:rsidRPr="004E2E4D" w:rsidRDefault="004E2E4D" w:rsidP="004E2E4D">
            <w:pPr>
              <w:jc w:val="center"/>
              <w:rPr>
                <w:rFonts w:ascii="Calibri" w:eastAsia="Times New Roman" w:hAnsi="Calibri" w:cs="Calibri"/>
                <w:b/>
                <w:bCs/>
                <w:color w:val="000000"/>
                <w:sz w:val="22"/>
                <w:szCs w:val="22"/>
              </w:rPr>
            </w:pPr>
            <w:r w:rsidRPr="004E2E4D">
              <w:rPr>
                <w:rFonts w:ascii="Calibri" w:eastAsia="Times New Roman" w:hAnsi="Calibri" w:cs="Calibri"/>
                <w:b/>
                <w:bCs/>
                <w:color w:val="000000"/>
                <w:sz w:val="22"/>
                <w:szCs w:val="22"/>
              </w:rPr>
              <w:t>EPC</w:t>
            </w:r>
            <w:r w:rsidR="0008751C">
              <w:rPr>
                <w:rFonts w:ascii="Calibri" w:eastAsia="Times New Roman" w:hAnsi="Calibri" w:cs="Calibri"/>
                <w:b/>
                <w:bCs/>
                <w:color w:val="000000"/>
                <w:sz w:val="22"/>
                <w:szCs w:val="22"/>
              </w:rPr>
              <w:t>/UII</w:t>
            </w:r>
            <w:r w:rsidRPr="004E2E4D">
              <w:rPr>
                <w:rFonts w:ascii="Calibri" w:eastAsia="Times New Roman" w:hAnsi="Calibri" w:cs="Calibri"/>
                <w:b/>
                <w:bCs/>
                <w:color w:val="000000"/>
                <w:sz w:val="22"/>
                <w:szCs w:val="22"/>
              </w:rPr>
              <w:t xml:space="preserve"> Length (bits)</w:t>
            </w:r>
          </w:p>
        </w:tc>
        <w:tc>
          <w:tcPr>
            <w:tcW w:w="1440" w:type="dxa"/>
            <w:hideMark/>
          </w:tcPr>
          <w:p w14:paraId="7303CF46"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r w:rsidRPr="004E2E4D">
              <w:rPr>
                <w:rFonts w:ascii="Calibri" w:eastAsia="Times New Roman" w:hAnsi="Calibri" w:cs="Calibri"/>
                <w:b/>
                <w:bCs/>
                <w:color w:val="000000"/>
                <w:sz w:val="22"/>
                <w:szCs w:val="22"/>
              </w:rPr>
              <w:t>PC Word (Binary)</w:t>
            </w:r>
          </w:p>
        </w:tc>
        <w:tc>
          <w:tcPr>
            <w:tcW w:w="1440" w:type="dxa"/>
            <w:hideMark/>
          </w:tcPr>
          <w:p w14:paraId="7433AA2F"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3F3F3F"/>
                <w:sz w:val="22"/>
                <w:szCs w:val="22"/>
              </w:rPr>
            </w:pPr>
            <w:r w:rsidRPr="004E2E4D">
              <w:rPr>
                <w:rFonts w:ascii="Calibri" w:eastAsia="Times New Roman" w:hAnsi="Calibri" w:cs="Calibri"/>
                <w:b/>
                <w:bCs/>
                <w:color w:val="3F3F3F"/>
                <w:sz w:val="22"/>
                <w:szCs w:val="22"/>
              </w:rPr>
              <w:t>PC Word (Hexadecimal)</w:t>
            </w:r>
          </w:p>
        </w:tc>
        <w:tc>
          <w:tcPr>
            <w:tcW w:w="1440" w:type="dxa"/>
            <w:hideMark/>
          </w:tcPr>
          <w:p w14:paraId="7D14D3B8"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szCs w:val="22"/>
              </w:rPr>
            </w:pPr>
            <w:r w:rsidRPr="004E2E4D">
              <w:rPr>
                <w:rFonts w:ascii="Calibri" w:eastAsia="Times New Roman" w:hAnsi="Calibri" w:cs="Calibri"/>
                <w:b/>
                <w:bCs/>
                <w:color w:val="000000"/>
                <w:sz w:val="22"/>
                <w:szCs w:val="22"/>
              </w:rPr>
              <w:t>PC Word (Binary)</w:t>
            </w:r>
          </w:p>
        </w:tc>
        <w:tc>
          <w:tcPr>
            <w:tcW w:w="1440" w:type="dxa"/>
            <w:hideMark/>
          </w:tcPr>
          <w:p w14:paraId="230B236B"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3F3F3F"/>
                <w:sz w:val="22"/>
                <w:szCs w:val="22"/>
              </w:rPr>
            </w:pPr>
            <w:r w:rsidRPr="004E2E4D">
              <w:rPr>
                <w:rFonts w:ascii="Calibri" w:eastAsia="Times New Roman" w:hAnsi="Calibri" w:cs="Calibri"/>
                <w:b/>
                <w:bCs/>
                <w:color w:val="3F3F3F"/>
                <w:sz w:val="22"/>
                <w:szCs w:val="22"/>
              </w:rPr>
              <w:t>PC Word (Hexadecimal)</w:t>
            </w:r>
          </w:p>
        </w:tc>
      </w:tr>
      <w:tr w:rsidR="004E2E4D" w:rsidRPr="004E2E4D" w14:paraId="115C65C5" w14:textId="77777777" w:rsidTr="00AB14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1765F130"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0</w:t>
            </w:r>
          </w:p>
        </w:tc>
        <w:tc>
          <w:tcPr>
            <w:tcW w:w="1440" w:type="dxa"/>
            <w:noWrap/>
            <w:hideMark/>
          </w:tcPr>
          <w:p w14:paraId="3CE28A7D"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00000001</w:t>
            </w:r>
          </w:p>
        </w:tc>
        <w:tc>
          <w:tcPr>
            <w:tcW w:w="1440" w:type="dxa"/>
            <w:noWrap/>
            <w:hideMark/>
          </w:tcPr>
          <w:p w14:paraId="59E7C542"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01AE</w:t>
            </w:r>
          </w:p>
        </w:tc>
        <w:tc>
          <w:tcPr>
            <w:tcW w:w="1440" w:type="dxa"/>
            <w:noWrap/>
            <w:hideMark/>
          </w:tcPr>
          <w:p w14:paraId="2B876BBD"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00000101</w:t>
            </w:r>
          </w:p>
        </w:tc>
        <w:tc>
          <w:tcPr>
            <w:tcW w:w="1440" w:type="dxa"/>
            <w:noWrap/>
            <w:hideMark/>
          </w:tcPr>
          <w:p w14:paraId="053D07AF"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05AE</w:t>
            </w:r>
          </w:p>
        </w:tc>
      </w:tr>
      <w:tr w:rsidR="004E2E4D" w:rsidRPr="004E2E4D" w14:paraId="6A5F2BFA" w14:textId="77777777" w:rsidTr="00AB14B5">
        <w:trPr>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20B8FBF4"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16</w:t>
            </w:r>
          </w:p>
        </w:tc>
        <w:tc>
          <w:tcPr>
            <w:tcW w:w="1440" w:type="dxa"/>
            <w:noWrap/>
            <w:hideMark/>
          </w:tcPr>
          <w:p w14:paraId="73A67AC2"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00001001</w:t>
            </w:r>
          </w:p>
        </w:tc>
        <w:tc>
          <w:tcPr>
            <w:tcW w:w="1440" w:type="dxa"/>
            <w:noWrap/>
            <w:hideMark/>
          </w:tcPr>
          <w:p w14:paraId="54C04A61"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09AE</w:t>
            </w:r>
          </w:p>
        </w:tc>
        <w:tc>
          <w:tcPr>
            <w:tcW w:w="1440" w:type="dxa"/>
            <w:noWrap/>
            <w:hideMark/>
          </w:tcPr>
          <w:p w14:paraId="6FF24646"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00001101</w:t>
            </w:r>
          </w:p>
        </w:tc>
        <w:tc>
          <w:tcPr>
            <w:tcW w:w="1440" w:type="dxa"/>
            <w:noWrap/>
            <w:hideMark/>
          </w:tcPr>
          <w:p w14:paraId="3C7EDFDE"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0DAE</w:t>
            </w:r>
          </w:p>
        </w:tc>
      </w:tr>
      <w:tr w:rsidR="004E2E4D" w:rsidRPr="004E2E4D" w14:paraId="2B9FD2F3" w14:textId="77777777" w:rsidTr="00AB14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6026F7FA"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32</w:t>
            </w:r>
          </w:p>
        </w:tc>
        <w:tc>
          <w:tcPr>
            <w:tcW w:w="1440" w:type="dxa"/>
            <w:noWrap/>
            <w:hideMark/>
          </w:tcPr>
          <w:p w14:paraId="520409B6"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00010001</w:t>
            </w:r>
          </w:p>
        </w:tc>
        <w:tc>
          <w:tcPr>
            <w:tcW w:w="1440" w:type="dxa"/>
            <w:noWrap/>
            <w:hideMark/>
          </w:tcPr>
          <w:p w14:paraId="7FF5676D"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11AE</w:t>
            </w:r>
          </w:p>
        </w:tc>
        <w:tc>
          <w:tcPr>
            <w:tcW w:w="1440" w:type="dxa"/>
            <w:noWrap/>
            <w:hideMark/>
          </w:tcPr>
          <w:p w14:paraId="048DB869"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00010101</w:t>
            </w:r>
          </w:p>
        </w:tc>
        <w:tc>
          <w:tcPr>
            <w:tcW w:w="1440" w:type="dxa"/>
            <w:noWrap/>
            <w:hideMark/>
          </w:tcPr>
          <w:p w14:paraId="4BE858B4"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15AE</w:t>
            </w:r>
          </w:p>
        </w:tc>
      </w:tr>
      <w:tr w:rsidR="004E2E4D" w:rsidRPr="004E2E4D" w14:paraId="628E20EA" w14:textId="77777777" w:rsidTr="00AB14B5">
        <w:trPr>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2D6C7AC9"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48</w:t>
            </w:r>
          </w:p>
        </w:tc>
        <w:tc>
          <w:tcPr>
            <w:tcW w:w="1440" w:type="dxa"/>
            <w:noWrap/>
            <w:hideMark/>
          </w:tcPr>
          <w:p w14:paraId="35AF47F0"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00011001</w:t>
            </w:r>
          </w:p>
        </w:tc>
        <w:tc>
          <w:tcPr>
            <w:tcW w:w="1440" w:type="dxa"/>
            <w:noWrap/>
            <w:hideMark/>
          </w:tcPr>
          <w:p w14:paraId="206790A4"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19AE</w:t>
            </w:r>
          </w:p>
        </w:tc>
        <w:tc>
          <w:tcPr>
            <w:tcW w:w="1440" w:type="dxa"/>
            <w:noWrap/>
            <w:hideMark/>
          </w:tcPr>
          <w:p w14:paraId="40249DDF"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00011101</w:t>
            </w:r>
          </w:p>
        </w:tc>
        <w:tc>
          <w:tcPr>
            <w:tcW w:w="1440" w:type="dxa"/>
            <w:noWrap/>
            <w:hideMark/>
          </w:tcPr>
          <w:p w14:paraId="57C959FD"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1DAE</w:t>
            </w:r>
          </w:p>
        </w:tc>
      </w:tr>
      <w:tr w:rsidR="004E2E4D" w:rsidRPr="004E2E4D" w14:paraId="6B7A8D1A" w14:textId="77777777" w:rsidTr="00AB14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0191A154"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64</w:t>
            </w:r>
          </w:p>
        </w:tc>
        <w:tc>
          <w:tcPr>
            <w:tcW w:w="1440" w:type="dxa"/>
            <w:noWrap/>
            <w:hideMark/>
          </w:tcPr>
          <w:p w14:paraId="4AE6D1B5"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00100001</w:t>
            </w:r>
          </w:p>
        </w:tc>
        <w:tc>
          <w:tcPr>
            <w:tcW w:w="1440" w:type="dxa"/>
            <w:noWrap/>
            <w:hideMark/>
          </w:tcPr>
          <w:p w14:paraId="1407DD75"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21AE</w:t>
            </w:r>
          </w:p>
        </w:tc>
        <w:tc>
          <w:tcPr>
            <w:tcW w:w="1440" w:type="dxa"/>
            <w:noWrap/>
            <w:hideMark/>
          </w:tcPr>
          <w:p w14:paraId="0CC78223"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00100101</w:t>
            </w:r>
          </w:p>
        </w:tc>
        <w:tc>
          <w:tcPr>
            <w:tcW w:w="1440" w:type="dxa"/>
            <w:noWrap/>
            <w:hideMark/>
          </w:tcPr>
          <w:p w14:paraId="5CD827C5"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25AE</w:t>
            </w:r>
          </w:p>
        </w:tc>
      </w:tr>
      <w:tr w:rsidR="004E2E4D" w:rsidRPr="004E2E4D" w14:paraId="3C00947B" w14:textId="77777777" w:rsidTr="00AB14B5">
        <w:trPr>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578404CC"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80</w:t>
            </w:r>
          </w:p>
        </w:tc>
        <w:tc>
          <w:tcPr>
            <w:tcW w:w="1440" w:type="dxa"/>
            <w:noWrap/>
            <w:hideMark/>
          </w:tcPr>
          <w:p w14:paraId="7EB8E4BE"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00101001</w:t>
            </w:r>
          </w:p>
        </w:tc>
        <w:tc>
          <w:tcPr>
            <w:tcW w:w="1440" w:type="dxa"/>
            <w:noWrap/>
            <w:hideMark/>
          </w:tcPr>
          <w:p w14:paraId="162C36AD"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29AE</w:t>
            </w:r>
          </w:p>
        </w:tc>
        <w:tc>
          <w:tcPr>
            <w:tcW w:w="1440" w:type="dxa"/>
            <w:noWrap/>
            <w:hideMark/>
          </w:tcPr>
          <w:p w14:paraId="393A42D2"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00101101</w:t>
            </w:r>
          </w:p>
        </w:tc>
        <w:tc>
          <w:tcPr>
            <w:tcW w:w="1440" w:type="dxa"/>
            <w:noWrap/>
            <w:hideMark/>
          </w:tcPr>
          <w:p w14:paraId="0B224011"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2DAE</w:t>
            </w:r>
          </w:p>
        </w:tc>
      </w:tr>
      <w:tr w:rsidR="004E2E4D" w:rsidRPr="004E2E4D" w14:paraId="012F2AC6" w14:textId="77777777" w:rsidTr="00AB14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7D4D1762"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96</w:t>
            </w:r>
          </w:p>
        </w:tc>
        <w:tc>
          <w:tcPr>
            <w:tcW w:w="1440" w:type="dxa"/>
            <w:noWrap/>
            <w:hideMark/>
          </w:tcPr>
          <w:p w14:paraId="11870F9A"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00110001</w:t>
            </w:r>
          </w:p>
        </w:tc>
        <w:tc>
          <w:tcPr>
            <w:tcW w:w="1440" w:type="dxa"/>
            <w:noWrap/>
            <w:hideMark/>
          </w:tcPr>
          <w:p w14:paraId="056E4A4F"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31AE</w:t>
            </w:r>
          </w:p>
        </w:tc>
        <w:tc>
          <w:tcPr>
            <w:tcW w:w="1440" w:type="dxa"/>
            <w:noWrap/>
            <w:hideMark/>
          </w:tcPr>
          <w:p w14:paraId="7325777D"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00110101</w:t>
            </w:r>
          </w:p>
        </w:tc>
        <w:tc>
          <w:tcPr>
            <w:tcW w:w="1440" w:type="dxa"/>
            <w:noWrap/>
            <w:hideMark/>
          </w:tcPr>
          <w:p w14:paraId="7F65D87D"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35AE</w:t>
            </w:r>
          </w:p>
        </w:tc>
      </w:tr>
      <w:tr w:rsidR="004E2E4D" w:rsidRPr="004E2E4D" w14:paraId="0E2A9F55" w14:textId="77777777" w:rsidTr="00AB14B5">
        <w:trPr>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0988AF0C"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112</w:t>
            </w:r>
          </w:p>
        </w:tc>
        <w:tc>
          <w:tcPr>
            <w:tcW w:w="1440" w:type="dxa"/>
            <w:noWrap/>
            <w:hideMark/>
          </w:tcPr>
          <w:p w14:paraId="5BB00CEA"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00111001</w:t>
            </w:r>
          </w:p>
        </w:tc>
        <w:tc>
          <w:tcPr>
            <w:tcW w:w="1440" w:type="dxa"/>
            <w:noWrap/>
            <w:hideMark/>
          </w:tcPr>
          <w:p w14:paraId="0BEC6323"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39AE</w:t>
            </w:r>
          </w:p>
        </w:tc>
        <w:tc>
          <w:tcPr>
            <w:tcW w:w="1440" w:type="dxa"/>
            <w:noWrap/>
            <w:hideMark/>
          </w:tcPr>
          <w:p w14:paraId="06A3E3BA"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00111101</w:t>
            </w:r>
          </w:p>
        </w:tc>
        <w:tc>
          <w:tcPr>
            <w:tcW w:w="1440" w:type="dxa"/>
            <w:noWrap/>
            <w:hideMark/>
          </w:tcPr>
          <w:p w14:paraId="5863F7EA"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3DAE</w:t>
            </w:r>
          </w:p>
        </w:tc>
      </w:tr>
      <w:tr w:rsidR="004E2E4D" w:rsidRPr="004E2E4D" w14:paraId="64B3A6E3" w14:textId="77777777" w:rsidTr="00AB14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142F32C2"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128</w:t>
            </w:r>
          </w:p>
        </w:tc>
        <w:tc>
          <w:tcPr>
            <w:tcW w:w="1440" w:type="dxa"/>
            <w:noWrap/>
            <w:hideMark/>
          </w:tcPr>
          <w:p w14:paraId="71BAFCC3"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01000001</w:t>
            </w:r>
          </w:p>
        </w:tc>
        <w:tc>
          <w:tcPr>
            <w:tcW w:w="1440" w:type="dxa"/>
            <w:noWrap/>
            <w:hideMark/>
          </w:tcPr>
          <w:p w14:paraId="2D7FBF33"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41AE</w:t>
            </w:r>
          </w:p>
        </w:tc>
        <w:tc>
          <w:tcPr>
            <w:tcW w:w="1440" w:type="dxa"/>
            <w:noWrap/>
            <w:hideMark/>
          </w:tcPr>
          <w:p w14:paraId="18D6D2D5"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01000101</w:t>
            </w:r>
          </w:p>
        </w:tc>
        <w:tc>
          <w:tcPr>
            <w:tcW w:w="1440" w:type="dxa"/>
            <w:noWrap/>
            <w:hideMark/>
          </w:tcPr>
          <w:p w14:paraId="0462FDEA"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45AE</w:t>
            </w:r>
          </w:p>
        </w:tc>
      </w:tr>
      <w:tr w:rsidR="004E2E4D" w:rsidRPr="004E2E4D" w14:paraId="225577FA" w14:textId="77777777" w:rsidTr="00AB14B5">
        <w:trPr>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5B164B19"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144</w:t>
            </w:r>
          </w:p>
        </w:tc>
        <w:tc>
          <w:tcPr>
            <w:tcW w:w="1440" w:type="dxa"/>
            <w:noWrap/>
            <w:hideMark/>
          </w:tcPr>
          <w:p w14:paraId="014BE8DC"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01001001</w:t>
            </w:r>
          </w:p>
        </w:tc>
        <w:tc>
          <w:tcPr>
            <w:tcW w:w="1440" w:type="dxa"/>
            <w:noWrap/>
            <w:hideMark/>
          </w:tcPr>
          <w:p w14:paraId="5830ED2D"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49AE</w:t>
            </w:r>
          </w:p>
        </w:tc>
        <w:tc>
          <w:tcPr>
            <w:tcW w:w="1440" w:type="dxa"/>
            <w:noWrap/>
            <w:hideMark/>
          </w:tcPr>
          <w:p w14:paraId="6807CC76"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01001101</w:t>
            </w:r>
          </w:p>
        </w:tc>
        <w:tc>
          <w:tcPr>
            <w:tcW w:w="1440" w:type="dxa"/>
            <w:noWrap/>
            <w:hideMark/>
          </w:tcPr>
          <w:p w14:paraId="0E3BAC81"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4DAE</w:t>
            </w:r>
          </w:p>
        </w:tc>
      </w:tr>
      <w:tr w:rsidR="004E2E4D" w:rsidRPr="004E2E4D" w14:paraId="4286CB42" w14:textId="77777777" w:rsidTr="00AB14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43E8849E"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160</w:t>
            </w:r>
          </w:p>
        </w:tc>
        <w:tc>
          <w:tcPr>
            <w:tcW w:w="1440" w:type="dxa"/>
            <w:noWrap/>
            <w:hideMark/>
          </w:tcPr>
          <w:p w14:paraId="4A347039"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01010001</w:t>
            </w:r>
          </w:p>
        </w:tc>
        <w:tc>
          <w:tcPr>
            <w:tcW w:w="1440" w:type="dxa"/>
            <w:noWrap/>
            <w:hideMark/>
          </w:tcPr>
          <w:p w14:paraId="58C217D7"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51AE</w:t>
            </w:r>
          </w:p>
        </w:tc>
        <w:tc>
          <w:tcPr>
            <w:tcW w:w="1440" w:type="dxa"/>
            <w:noWrap/>
            <w:hideMark/>
          </w:tcPr>
          <w:p w14:paraId="29198AD8"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01010101</w:t>
            </w:r>
          </w:p>
        </w:tc>
        <w:tc>
          <w:tcPr>
            <w:tcW w:w="1440" w:type="dxa"/>
            <w:noWrap/>
            <w:hideMark/>
          </w:tcPr>
          <w:p w14:paraId="53F03DFC"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55AE</w:t>
            </w:r>
          </w:p>
        </w:tc>
      </w:tr>
      <w:tr w:rsidR="004E2E4D" w:rsidRPr="004E2E4D" w14:paraId="61E0A1F4" w14:textId="77777777" w:rsidTr="00AB14B5">
        <w:trPr>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48306D3B"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176</w:t>
            </w:r>
          </w:p>
        </w:tc>
        <w:tc>
          <w:tcPr>
            <w:tcW w:w="1440" w:type="dxa"/>
            <w:noWrap/>
            <w:hideMark/>
          </w:tcPr>
          <w:p w14:paraId="04DB4A80"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01011001</w:t>
            </w:r>
          </w:p>
        </w:tc>
        <w:tc>
          <w:tcPr>
            <w:tcW w:w="1440" w:type="dxa"/>
            <w:noWrap/>
            <w:hideMark/>
          </w:tcPr>
          <w:p w14:paraId="6BC5D0B6"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59AE</w:t>
            </w:r>
          </w:p>
        </w:tc>
        <w:tc>
          <w:tcPr>
            <w:tcW w:w="1440" w:type="dxa"/>
            <w:noWrap/>
            <w:hideMark/>
          </w:tcPr>
          <w:p w14:paraId="1EE4C982"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01011101</w:t>
            </w:r>
          </w:p>
        </w:tc>
        <w:tc>
          <w:tcPr>
            <w:tcW w:w="1440" w:type="dxa"/>
            <w:noWrap/>
            <w:hideMark/>
          </w:tcPr>
          <w:p w14:paraId="4A134F93"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5DAE</w:t>
            </w:r>
          </w:p>
        </w:tc>
      </w:tr>
      <w:tr w:rsidR="004E2E4D" w:rsidRPr="004E2E4D" w14:paraId="59B03B00" w14:textId="77777777" w:rsidTr="00AB14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01B1E888"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192</w:t>
            </w:r>
          </w:p>
        </w:tc>
        <w:tc>
          <w:tcPr>
            <w:tcW w:w="1440" w:type="dxa"/>
            <w:noWrap/>
            <w:hideMark/>
          </w:tcPr>
          <w:p w14:paraId="2132698C"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01100001</w:t>
            </w:r>
          </w:p>
        </w:tc>
        <w:tc>
          <w:tcPr>
            <w:tcW w:w="1440" w:type="dxa"/>
            <w:noWrap/>
            <w:hideMark/>
          </w:tcPr>
          <w:p w14:paraId="2607E5EC"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61AE</w:t>
            </w:r>
          </w:p>
        </w:tc>
        <w:tc>
          <w:tcPr>
            <w:tcW w:w="1440" w:type="dxa"/>
            <w:noWrap/>
            <w:hideMark/>
          </w:tcPr>
          <w:p w14:paraId="180C52D9"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01100101</w:t>
            </w:r>
          </w:p>
        </w:tc>
        <w:tc>
          <w:tcPr>
            <w:tcW w:w="1440" w:type="dxa"/>
            <w:noWrap/>
            <w:hideMark/>
          </w:tcPr>
          <w:p w14:paraId="2BD30695"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65AE</w:t>
            </w:r>
          </w:p>
        </w:tc>
      </w:tr>
      <w:tr w:rsidR="004E2E4D" w:rsidRPr="004E2E4D" w14:paraId="14F33F82" w14:textId="77777777" w:rsidTr="00AB14B5">
        <w:trPr>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58D443AB"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208</w:t>
            </w:r>
          </w:p>
        </w:tc>
        <w:tc>
          <w:tcPr>
            <w:tcW w:w="1440" w:type="dxa"/>
            <w:noWrap/>
            <w:hideMark/>
          </w:tcPr>
          <w:p w14:paraId="6234DAB3"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01101001</w:t>
            </w:r>
          </w:p>
        </w:tc>
        <w:tc>
          <w:tcPr>
            <w:tcW w:w="1440" w:type="dxa"/>
            <w:noWrap/>
            <w:hideMark/>
          </w:tcPr>
          <w:p w14:paraId="20B6EE3B"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69AE</w:t>
            </w:r>
          </w:p>
        </w:tc>
        <w:tc>
          <w:tcPr>
            <w:tcW w:w="1440" w:type="dxa"/>
            <w:noWrap/>
            <w:hideMark/>
          </w:tcPr>
          <w:p w14:paraId="24DE01CF"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01101101</w:t>
            </w:r>
          </w:p>
        </w:tc>
        <w:tc>
          <w:tcPr>
            <w:tcW w:w="1440" w:type="dxa"/>
            <w:noWrap/>
            <w:hideMark/>
          </w:tcPr>
          <w:p w14:paraId="73F83AC3"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6DAE</w:t>
            </w:r>
          </w:p>
        </w:tc>
      </w:tr>
      <w:tr w:rsidR="004E2E4D" w:rsidRPr="004E2E4D" w14:paraId="632FF770" w14:textId="77777777" w:rsidTr="00AB14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52D80AA9"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224</w:t>
            </w:r>
          </w:p>
        </w:tc>
        <w:tc>
          <w:tcPr>
            <w:tcW w:w="1440" w:type="dxa"/>
            <w:noWrap/>
            <w:hideMark/>
          </w:tcPr>
          <w:p w14:paraId="451DC438"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01110001</w:t>
            </w:r>
          </w:p>
        </w:tc>
        <w:tc>
          <w:tcPr>
            <w:tcW w:w="1440" w:type="dxa"/>
            <w:noWrap/>
            <w:hideMark/>
          </w:tcPr>
          <w:p w14:paraId="21FD757B"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71AE</w:t>
            </w:r>
          </w:p>
        </w:tc>
        <w:tc>
          <w:tcPr>
            <w:tcW w:w="1440" w:type="dxa"/>
            <w:noWrap/>
            <w:hideMark/>
          </w:tcPr>
          <w:p w14:paraId="1390C10F"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01110101</w:t>
            </w:r>
          </w:p>
        </w:tc>
        <w:tc>
          <w:tcPr>
            <w:tcW w:w="1440" w:type="dxa"/>
            <w:noWrap/>
            <w:hideMark/>
          </w:tcPr>
          <w:p w14:paraId="334B19F7"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75AE</w:t>
            </w:r>
          </w:p>
        </w:tc>
      </w:tr>
      <w:tr w:rsidR="004E2E4D" w:rsidRPr="004E2E4D" w14:paraId="5CFD8C6F" w14:textId="77777777" w:rsidTr="00AB14B5">
        <w:trPr>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4234744E"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240</w:t>
            </w:r>
          </w:p>
        </w:tc>
        <w:tc>
          <w:tcPr>
            <w:tcW w:w="1440" w:type="dxa"/>
            <w:noWrap/>
            <w:hideMark/>
          </w:tcPr>
          <w:p w14:paraId="715EAE66"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01111001</w:t>
            </w:r>
          </w:p>
        </w:tc>
        <w:tc>
          <w:tcPr>
            <w:tcW w:w="1440" w:type="dxa"/>
            <w:noWrap/>
            <w:hideMark/>
          </w:tcPr>
          <w:p w14:paraId="585565A1"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79AE</w:t>
            </w:r>
          </w:p>
        </w:tc>
        <w:tc>
          <w:tcPr>
            <w:tcW w:w="1440" w:type="dxa"/>
            <w:noWrap/>
            <w:hideMark/>
          </w:tcPr>
          <w:p w14:paraId="5F28C4F4"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01111101</w:t>
            </w:r>
          </w:p>
        </w:tc>
        <w:tc>
          <w:tcPr>
            <w:tcW w:w="1440" w:type="dxa"/>
            <w:noWrap/>
            <w:hideMark/>
          </w:tcPr>
          <w:p w14:paraId="3A189AF5"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7DAE</w:t>
            </w:r>
          </w:p>
        </w:tc>
      </w:tr>
      <w:tr w:rsidR="004E2E4D" w:rsidRPr="004E2E4D" w14:paraId="5F7C631C" w14:textId="77777777" w:rsidTr="00AB14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06015997"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256</w:t>
            </w:r>
          </w:p>
        </w:tc>
        <w:tc>
          <w:tcPr>
            <w:tcW w:w="1440" w:type="dxa"/>
            <w:noWrap/>
            <w:hideMark/>
          </w:tcPr>
          <w:p w14:paraId="7CD6B278"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10000001</w:t>
            </w:r>
          </w:p>
        </w:tc>
        <w:tc>
          <w:tcPr>
            <w:tcW w:w="1440" w:type="dxa"/>
            <w:noWrap/>
            <w:hideMark/>
          </w:tcPr>
          <w:p w14:paraId="5389A3C6"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81AE</w:t>
            </w:r>
          </w:p>
        </w:tc>
        <w:tc>
          <w:tcPr>
            <w:tcW w:w="1440" w:type="dxa"/>
            <w:noWrap/>
            <w:hideMark/>
          </w:tcPr>
          <w:p w14:paraId="625CB845"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10000101</w:t>
            </w:r>
          </w:p>
        </w:tc>
        <w:tc>
          <w:tcPr>
            <w:tcW w:w="1440" w:type="dxa"/>
            <w:noWrap/>
            <w:hideMark/>
          </w:tcPr>
          <w:p w14:paraId="1A162B00"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85AE</w:t>
            </w:r>
          </w:p>
        </w:tc>
      </w:tr>
      <w:tr w:rsidR="004E2E4D" w:rsidRPr="004E2E4D" w14:paraId="4F5AD873" w14:textId="77777777" w:rsidTr="00AB14B5">
        <w:trPr>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41F30748"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272</w:t>
            </w:r>
          </w:p>
        </w:tc>
        <w:tc>
          <w:tcPr>
            <w:tcW w:w="1440" w:type="dxa"/>
            <w:noWrap/>
            <w:hideMark/>
          </w:tcPr>
          <w:p w14:paraId="236B3464"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10001001</w:t>
            </w:r>
          </w:p>
        </w:tc>
        <w:tc>
          <w:tcPr>
            <w:tcW w:w="1440" w:type="dxa"/>
            <w:noWrap/>
            <w:hideMark/>
          </w:tcPr>
          <w:p w14:paraId="62C5B4FF"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89AE</w:t>
            </w:r>
          </w:p>
        </w:tc>
        <w:tc>
          <w:tcPr>
            <w:tcW w:w="1440" w:type="dxa"/>
            <w:noWrap/>
            <w:hideMark/>
          </w:tcPr>
          <w:p w14:paraId="55BD7E37"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10001101</w:t>
            </w:r>
          </w:p>
        </w:tc>
        <w:tc>
          <w:tcPr>
            <w:tcW w:w="1440" w:type="dxa"/>
            <w:noWrap/>
            <w:hideMark/>
          </w:tcPr>
          <w:p w14:paraId="619FED2E"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8DAE</w:t>
            </w:r>
          </w:p>
        </w:tc>
      </w:tr>
      <w:tr w:rsidR="004E2E4D" w:rsidRPr="004E2E4D" w14:paraId="49A160F6" w14:textId="77777777" w:rsidTr="00AB14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6B2E8C57"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288</w:t>
            </w:r>
          </w:p>
        </w:tc>
        <w:tc>
          <w:tcPr>
            <w:tcW w:w="1440" w:type="dxa"/>
            <w:noWrap/>
            <w:hideMark/>
          </w:tcPr>
          <w:p w14:paraId="73CADA44"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10010001</w:t>
            </w:r>
          </w:p>
        </w:tc>
        <w:tc>
          <w:tcPr>
            <w:tcW w:w="1440" w:type="dxa"/>
            <w:noWrap/>
            <w:hideMark/>
          </w:tcPr>
          <w:p w14:paraId="48245BDD"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91AE</w:t>
            </w:r>
          </w:p>
        </w:tc>
        <w:tc>
          <w:tcPr>
            <w:tcW w:w="1440" w:type="dxa"/>
            <w:noWrap/>
            <w:hideMark/>
          </w:tcPr>
          <w:p w14:paraId="35E4FC30"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10010101</w:t>
            </w:r>
          </w:p>
        </w:tc>
        <w:tc>
          <w:tcPr>
            <w:tcW w:w="1440" w:type="dxa"/>
            <w:noWrap/>
            <w:hideMark/>
          </w:tcPr>
          <w:p w14:paraId="2CAB7B2E"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95AE</w:t>
            </w:r>
          </w:p>
        </w:tc>
      </w:tr>
      <w:tr w:rsidR="004E2E4D" w:rsidRPr="004E2E4D" w14:paraId="063C3112" w14:textId="77777777" w:rsidTr="00AB14B5">
        <w:trPr>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4F11A19F"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304</w:t>
            </w:r>
          </w:p>
        </w:tc>
        <w:tc>
          <w:tcPr>
            <w:tcW w:w="1440" w:type="dxa"/>
            <w:noWrap/>
            <w:hideMark/>
          </w:tcPr>
          <w:p w14:paraId="72722BF2"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10011001</w:t>
            </w:r>
          </w:p>
        </w:tc>
        <w:tc>
          <w:tcPr>
            <w:tcW w:w="1440" w:type="dxa"/>
            <w:noWrap/>
            <w:hideMark/>
          </w:tcPr>
          <w:p w14:paraId="210CE54B"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99AE</w:t>
            </w:r>
          </w:p>
        </w:tc>
        <w:tc>
          <w:tcPr>
            <w:tcW w:w="1440" w:type="dxa"/>
            <w:noWrap/>
            <w:hideMark/>
          </w:tcPr>
          <w:p w14:paraId="06C523D3"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10011101</w:t>
            </w:r>
          </w:p>
        </w:tc>
        <w:tc>
          <w:tcPr>
            <w:tcW w:w="1440" w:type="dxa"/>
            <w:noWrap/>
            <w:hideMark/>
          </w:tcPr>
          <w:p w14:paraId="53FC0442"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9DAE</w:t>
            </w:r>
          </w:p>
        </w:tc>
      </w:tr>
      <w:tr w:rsidR="004E2E4D" w:rsidRPr="004E2E4D" w14:paraId="4EF3341C" w14:textId="77777777" w:rsidTr="00AB14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4E3331E4"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320</w:t>
            </w:r>
          </w:p>
        </w:tc>
        <w:tc>
          <w:tcPr>
            <w:tcW w:w="1440" w:type="dxa"/>
            <w:noWrap/>
            <w:hideMark/>
          </w:tcPr>
          <w:p w14:paraId="1D0DD411"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10100001</w:t>
            </w:r>
          </w:p>
        </w:tc>
        <w:tc>
          <w:tcPr>
            <w:tcW w:w="1440" w:type="dxa"/>
            <w:noWrap/>
            <w:hideMark/>
          </w:tcPr>
          <w:p w14:paraId="368D5AA8"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A1AE</w:t>
            </w:r>
          </w:p>
        </w:tc>
        <w:tc>
          <w:tcPr>
            <w:tcW w:w="1440" w:type="dxa"/>
            <w:noWrap/>
            <w:hideMark/>
          </w:tcPr>
          <w:p w14:paraId="67DBA7A2"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10100101</w:t>
            </w:r>
          </w:p>
        </w:tc>
        <w:tc>
          <w:tcPr>
            <w:tcW w:w="1440" w:type="dxa"/>
            <w:noWrap/>
            <w:hideMark/>
          </w:tcPr>
          <w:p w14:paraId="70BAF26D"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A5AE</w:t>
            </w:r>
          </w:p>
        </w:tc>
      </w:tr>
      <w:tr w:rsidR="004E2E4D" w:rsidRPr="004E2E4D" w14:paraId="4EACFE13" w14:textId="77777777" w:rsidTr="00AB14B5">
        <w:trPr>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63230164"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336</w:t>
            </w:r>
          </w:p>
        </w:tc>
        <w:tc>
          <w:tcPr>
            <w:tcW w:w="1440" w:type="dxa"/>
            <w:noWrap/>
            <w:hideMark/>
          </w:tcPr>
          <w:p w14:paraId="50F956C2"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10101001</w:t>
            </w:r>
          </w:p>
        </w:tc>
        <w:tc>
          <w:tcPr>
            <w:tcW w:w="1440" w:type="dxa"/>
            <w:noWrap/>
            <w:hideMark/>
          </w:tcPr>
          <w:p w14:paraId="08822CDE"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A9AE</w:t>
            </w:r>
          </w:p>
        </w:tc>
        <w:tc>
          <w:tcPr>
            <w:tcW w:w="1440" w:type="dxa"/>
            <w:noWrap/>
            <w:hideMark/>
          </w:tcPr>
          <w:p w14:paraId="04FFF2B4"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10101101</w:t>
            </w:r>
          </w:p>
        </w:tc>
        <w:tc>
          <w:tcPr>
            <w:tcW w:w="1440" w:type="dxa"/>
            <w:noWrap/>
            <w:hideMark/>
          </w:tcPr>
          <w:p w14:paraId="6A0EA3C0"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ADAE</w:t>
            </w:r>
          </w:p>
        </w:tc>
      </w:tr>
      <w:tr w:rsidR="004E2E4D" w:rsidRPr="004E2E4D" w14:paraId="79393E63" w14:textId="77777777" w:rsidTr="00AB14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5D9C0C5F"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352</w:t>
            </w:r>
          </w:p>
        </w:tc>
        <w:tc>
          <w:tcPr>
            <w:tcW w:w="1440" w:type="dxa"/>
            <w:noWrap/>
            <w:hideMark/>
          </w:tcPr>
          <w:p w14:paraId="469380D0"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10110001</w:t>
            </w:r>
          </w:p>
        </w:tc>
        <w:tc>
          <w:tcPr>
            <w:tcW w:w="1440" w:type="dxa"/>
            <w:noWrap/>
            <w:hideMark/>
          </w:tcPr>
          <w:p w14:paraId="23C17F69"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B1AE</w:t>
            </w:r>
          </w:p>
        </w:tc>
        <w:tc>
          <w:tcPr>
            <w:tcW w:w="1440" w:type="dxa"/>
            <w:noWrap/>
            <w:hideMark/>
          </w:tcPr>
          <w:p w14:paraId="51419C6F"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10110101</w:t>
            </w:r>
          </w:p>
        </w:tc>
        <w:tc>
          <w:tcPr>
            <w:tcW w:w="1440" w:type="dxa"/>
            <w:noWrap/>
            <w:hideMark/>
          </w:tcPr>
          <w:p w14:paraId="5D1B3E7E"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B5AE</w:t>
            </w:r>
          </w:p>
        </w:tc>
      </w:tr>
      <w:tr w:rsidR="004E2E4D" w:rsidRPr="004E2E4D" w14:paraId="146F914F" w14:textId="77777777" w:rsidTr="00AB14B5">
        <w:trPr>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241B5B45"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368</w:t>
            </w:r>
          </w:p>
        </w:tc>
        <w:tc>
          <w:tcPr>
            <w:tcW w:w="1440" w:type="dxa"/>
            <w:noWrap/>
            <w:hideMark/>
          </w:tcPr>
          <w:p w14:paraId="488930EB"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10111001</w:t>
            </w:r>
          </w:p>
        </w:tc>
        <w:tc>
          <w:tcPr>
            <w:tcW w:w="1440" w:type="dxa"/>
            <w:noWrap/>
            <w:hideMark/>
          </w:tcPr>
          <w:p w14:paraId="522692D1"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B9AE</w:t>
            </w:r>
          </w:p>
        </w:tc>
        <w:tc>
          <w:tcPr>
            <w:tcW w:w="1440" w:type="dxa"/>
            <w:noWrap/>
            <w:hideMark/>
          </w:tcPr>
          <w:p w14:paraId="2CDB47E6"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10111101</w:t>
            </w:r>
          </w:p>
        </w:tc>
        <w:tc>
          <w:tcPr>
            <w:tcW w:w="1440" w:type="dxa"/>
            <w:noWrap/>
            <w:hideMark/>
          </w:tcPr>
          <w:p w14:paraId="73621293"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BDAE</w:t>
            </w:r>
          </w:p>
        </w:tc>
      </w:tr>
      <w:tr w:rsidR="004E2E4D" w:rsidRPr="004E2E4D" w14:paraId="56A072AB" w14:textId="77777777" w:rsidTr="00AB14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17263993"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384</w:t>
            </w:r>
          </w:p>
        </w:tc>
        <w:tc>
          <w:tcPr>
            <w:tcW w:w="1440" w:type="dxa"/>
            <w:noWrap/>
            <w:hideMark/>
          </w:tcPr>
          <w:p w14:paraId="307B86E2"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11000001</w:t>
            </w:r>
          </w:p>
        </w:tc>
        <w:tc>
          <w:tcPr>
            <w:tcW w:w="1440" w:type="dxa"/>
            <w:noWrap/>
            <w:hideMark/>
          </w:tcPr>
          <w:p w14:paraId="0DF254B6"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C1AE</w:t>
            </w:r>
          </w:p>
        </w:tc>
        <w:tc>
          <w:tcPr>
            <w:tcW w:w="1440" w:type="dxa"/>
            <w:noWrap/>
            <w:hideMark/>
          </w:tcPr>
          <w:p w14:paraId="24A87DF8"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11000101</w:t>
            </w:r>
          </w:p>
        </w:tc>
        <w:tc>
          <w:tcPr>
            <w:tcW w:w="1440" w:type="dxa"/>
            <w:noWrap/>
            <w:hideMark/>
          </w:tcPr>
          <w:p w14:paraId="6EF5613E"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C5AE</w:t>
            </w:r>
          </w:p>
        </w:tc>
      </w:tr>
      <w:tr w:rsidR="004E2E4D" w:rsidRPr="004E2E4D" w14:paraId="426F03E5" w14:textId="77777777" w:rsidTr="00AB14B5">
        <w:trPr>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645C00BB"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400</w:t>
            </w:r>
          </w:p>
        </w:tc>
        <w:tc>
          <w:tcPr>
            <w:tcW w:w="1440" w:type="dxa"/>
            <w:noWrap/>
            <w:hideMark/>
          </w:tcPr>
          <w:p w14:paraId="3894F461"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11001001</w:t>
            </w:r>
          </w:p>
        </w:tc>
        <w:tc>
          <w:tcPr>
            <w:tcW w:w="1440" w:type="dxa"/>
            <w:noWrap/>
            <w:hideMark/>
          </w:tcPr>
          <w:p w14:paraId="456FFD09"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C9AE</w:t>
            </w:r>
          </w:p>
        </w:tc>
        <w:tc>
          <w:tcPr>
            <w:tcW w:w="1440" w:type="dxa"/>
            <w:noWrap/>
            <w:hideMark/>
          </w:tcPr>
          <w:p w14:paraId="744B2D44"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11001101</w:t>
            </w:r>
          </w:p>
        </w:tc>
        <w:tc>
          <w:tcPr>
            <w:tcW w:w="1440" w:type="dxa"/>
            <w:noWrap/>
            <w:hideMark/>
          </w:tcPr>
          <w:p w14:paraId="0314723B"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CDAE</w:t>
            </w:r>
          </w:p>
        </w:tc>
      </w:tr>
      <w:tr w:rsidR="004E2E4D" w:rsidRPr="004E2E4D" w14:paraId="53CBA82C" w14:textId="77777777" w:rsidTr="00AB14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37F54674"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416</w:t>
            </w:r>
          </w:p>
        </w:tc>
        <w:tc>
          <w:tcPr>
            <w:tcW w:w="1440" w:type="dxa"/>
            <w:noWrap/>
            <w:hideMark/>
          </w:tcPr>
          <w:p w14:paraId="579CADF3"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11010001</w:t>
            </w:r>
          </w:p>
        </w:tc>
        <w:tc>
          <w:tcPr>
            <w:tcW w:w="1440" w:type="dxa"/>
            <w:noWrap/>
            <w:hideMark/>
          </w:tcPr>
          <w:p w14:paraId="30CA2D01"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D1AE</w:t>
            </w:r>
          </w:p>
        </w:tc>
        <w:tc>
          <w:tcPr>
            <w:tcW w:w="1440" w:type="dxa"/>
            <w:noWrap/>
            <w:hideMark/>
          </w:tcPr>
          <w:p w14:paraId="572D3E27"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11010101</w:t>
            </w:r>
          </w:p>
        </w:tc>
        <w:tc>
          <w:tcPr>
            <w:tcW w:w="1440" w:type="dxa"/>
            <w:noWrap/>
            <w:hideMark/>
          </w:tcPr>
          <w:p w14:paraId="7DB6403F"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D5AE</w:t>
            </w:r>
          </w:p>
        </w:tc>
      </w:tr>
      <w:tr w:rsidR="004E2E4D" w:rsidRPr="004E2E4D" w14:paraId="78E7B11C" w14:textId="77777777" w:rsidTr="00AB14B5">
        <w:trPr>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46FF806B"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432</w:t>
            </w:r>
          </w:p>
        </w:tc>
        <w:tc>
          <w:tcPr>
            <w:tcW w:w="1440" w:type="dxa"/>
            <w:noWrap/>
            <w:hideMark/>
          </w:tcPr>
          <w:p w14:paraId="52EE59F1"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11011001</w:t>
            </w:r>
          </w:p>
        </w:tc>
        <w:tc>
          <w:tcPr>
            <w:tcW w:w="1440" w:type="dxa"/>
            <w:noWrap/>
            <w:hideMark/>
          </w:tcPr>
          <w:p w14:paraId="1CFD60EC"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D9AE</w:t>
            </w:r>
          </w:p>
        </w:tc>
        <w:tc>
          <w:tcPr>
            <w:tcW w:w="1440" w:type="dxa"/>
            <w:noWrap/>
            <w:hideMark/>
          </w:tcPr>
          <w:p w14:paraId="3F7C0691"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11011101</w:t>
            </w:r>
          </w:p>
        </w:tc>
        <w:tc>
          <w:tcPr>
            <w:tcW w:w="1440" w:type="dxa"/>
            <w:noWrap/>
            <w:hideMark/>
          </w:tcPr>
          <w:p w14:paraId="1414B16F"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DDAE</w:t>
            </w:r>
          </w:p>
        </w:tc>
      </w:tr>
      <w:tr w:rsidR="004E2E4D" w:rsidRPr="004E2E4D" w14:paraId="7DA20356" w14:textId="77777777" w:rsidTr="00AB14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6B826B71"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448</w:t>
            </w:r>
          </w:p>
        </w:tc>
        <w:tc>
          <w:tcPr>
            <w:tcW w:w="1440" w:type="dxa"/>
            <w:noWrap/>
            <w:hideMark/>
          </w:tcPr>
          <w:p w14:paraId="0560BA07"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11100001</w:t>
            </w:r>
          </w:p>
        </w:tc>
        <w:tc>
          <w:tcPr>
            <w:tcW w:w="1440" w:type="dxa"/>
            <w:noWrap/>
            <w:hideMark/>
          </w:tcPr>
          <w:p w14:paraId="6ACD4847"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E1AE</w:t>
            </w:r>
          </w:p>
        </w:tc>
        <w:tc>
          <w:tcPr>
            <w:tcW w:w="1440" w:type="dxa"/>
            <w:noWrap/>
            <w:hideMark/>
          </w:tcPr>
          <w:p w14:paraId="605AAC4D"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11100101</w:t>
            </w:r>
          </w:p>
        </w:tc>
        <w:tc>
          <w:tcPr>
            <w:tcW w:w="1440" w:type="dxa"/>
            <w:noWrap/>
            <w:hideMark/>
          </w:tcPr>
          <w:p w14:paraId="1190DE04"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E5AE</w:t>
            </w:r>
          </w:p>
        </w:tc>
      </w:tr>
      <w:tr w:rsidR="004E2E4D" w:rsidRPr="004E2E4D" w14:paraId="350C5AAF" w14:textId="77777777" w:rsidTr="00AB14B5">
        <w:trPr>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4B66E9CF"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464</w:t>
            </w:r>
          </w:p>
        </w:tc>
        <w:tc>
          <w:tcPr>
            <w:tcW w:w="1440" w:type="dxa"/>
            <w:noWrap/>
            <w:hideMark/>
          </w:tcPr>
          <w:p w14:paraId="462495DF"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11101001</w:t>
            </w:r>
          </w:p>
        </w:tc>
        <w:tc>
          <w:tcPr>
            <w:tcW w:w="1440" w:type="dxa"/>
            <w:noWrap/>
            <w:hideMark/>
          </w:tcPr>
          <w:p w14:paraId="04966687"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E9AE</w:t>
            </w:r>
          </w:p>
        </w:tc>
        <w:tc>
          <w:tcPr>
            <w:tcW w:w="1440" w:type="dxa"/>
            <w:noWrap/>
            <w:hideMark/>
          </w:tcPr>
          <w:p w14:paraId="18E80CB5"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11101101</w:t>
            </w:r>
          </w:p>
        </w:tc>
        <w:tc>
          <w:tcPr>
            <w:tcW w:w="1440" w:type="dxa"/>
            <w:noWrap/>
            <w:hideMark/>
          </w:tcPr>
          <w:p w14:paraId="193C300E"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EDAE</w:t>
            </w:r>
          </w:p>
        </w:tc>
      </w:tr>
      <w:tr w:rsidR="004E2E4D" w:rsidRPr="004E2E4D" w14:paraId="489FB066" w14:textId="77777777" w:rsidTr="00AB14B5">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35FFBDFF"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480</w:t>
            </w:r>
          </w:p>
        </w:tc>
        <w:tc>
          <w:tcPr>
            <w:tcW w:w="1440" w:type="dxa"/>
            <w:noWrap/>
            <w:hideMark/>
          </w:tcPr>
          <w:p w14:paraId="2F28B1FC"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11110001</w:t>
            </w:r>
          </w:p>
        </w:tc>
        <w:tc>
          <w:tcPr>
            <w:tcW w:w="1440" w:type="dxa"/>
            <w:noWrap/>
            <w:hideMark/>
          </w:tcPr>
          <w:p w14:paraId="4740DBED"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F1AE</w:t>
            </w:r>
          </w:p>
        </w:tc>
        <w:tc>
          <w:tcPr>
            <w:tcW w:w="1440" w:type="dxa"/>
            <w:noWrap/>
            <w:hideMark/>
          </w:tcPr>
          <w:p w14:paraId="1E41E299"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11110101</w:t>
            </w:r>
          </w:p>
        </w:tc>
        <w:tc>
          <w:tcPr>
            <w:tcW w:w="1440" w:type="dxa"/>
            <w:noWrap/>
            <w:hideMark/>
          </w:tcPr>
          <w:p w14:paraId="609ED6B4" w14:textId="77777777" w:rsidR="004E2E4D" w:rsidRPr="004E2E4D" w:rsidRDefault="004E2E4D" w:rsidP="004E2E4D">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F5AE</w:t>
            </w:r>
          </w:p>
        </w:tc>
      </w:tr>
      <w:tr w:rsidR="004E2E4D" w:rsidRPr="004E2E4D" w14:paraId="62C76742" w14:textId="77777777" w:rsidTr="00AB14B5">
        <w:trPr>
          <w:trHeight w:val="290"/>
        </w:trPr>
        <w:tc>
          <w:tcPr>
            <w:cnfStyle w:val="001000000000" w:firstRow="0" w:lastRow="0" w:firstColumn="1" w:lastColumn="0" w:oddVBand="0" w:evenVBand="0" w:oddHBand="0" w:evenHBand="0" w:firstRowFirstColumn="0" w:firstRowLastColumn="0" w:lastRowFirstColumn="0" w:lastRowLastColumn="0"/>
            <w:tcW w:w="1680" w:type="dxa"/>
            <w:noWrap/>
            <w:hideMark/>
          </w:tcPr>
          <w:p w14:paraId="313F204F" w14:textId="77777777" w:rsidR="004E2E4D" w:rsidRPr="004E2E4D" w:rsidRDefault="004E2E4D" w:rsidP="004E2E4D">
            <w:pPr>
              <w:jc w:val="center"/>
              <w:rPr>
                <w:rFonts w:ascii="Calibri" w:eastAsia="Times New Roman" w:hAnsi="Calibri" w:cs="Calibri"/>
                <w:color w:val="000000"/>
                <w:sz w:val="22"/>
                <w:szCs w:val="22"/>
              </w:rPr>
            </w:pPr>
            <w:r w:rsidRPr="004E2E4D">
              <w:rPr>
                <w:rFonts w:ascii="Calibri" w:eastAsia="Times New Roman" w:hAnsi="Calibri" w:cs="Calibri"/>
                <w:color w:val="000000"/>
                <w:sz w:val="22"/>
                <w:szCs w:val="22"/>
              </w:rPr>
              <w:t>496</w:t>
            </w:r>
          </w:p>
        </w:tc>
        <w:tc>
          <w:tcPr>
            <w:tcW w:w="1440" w:type="dxa"/>
            <w:noWrap/>
            <w:hideMark/>
          </w:tcPr>
          <w:p w14:paraId="5DC735B6"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11111001</w:t>
            </w:r>
          </w:p>
        </w:tc>
        <w:tc>
          <w:tcPr>
            <w:tcW w:w="1440" w:type="dxa"/>
            <w:noWrap/>
            <w:hideMark/>
          </w:tcPr>
          <w:p w14:paraId="3E647E1B"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F9AE</w:t>
            </w:r>
          </w:p>
        </w:tc>
        <w:tc>
          <w:tcPr>
            <w:tcW w:w="1440" w:type="dxa"/>
            <w:noWrap/>
            <w:hideMark/>
          </w:tcPr>
          <w:p w14:paraId="3046965F"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szCs w:val="22"/>
              </w:rPr>
            </w:pPr>
            <w:r w:rsidRPr="004E2E4D">
              <w:rPr>
                <w:rFonts w:ascii="Calibri" w:eastAsia="Times New Roman" w:hAnsi="Calibri" w:cs="Calibri"/>
                <w:color w:val="000000"/>
                <w:sz w:val="22"/>
                <w:szCs w:val="22"/>
              </w:rPr>
              <w:t>11111101</w:t>
            </w:r>
          </w:p>
        </w:tc>
        <w:tc>
          <w:tcPr>
            <w:tcW w:w="1440" w:type="dxa"/>
            <w:noWrap/>
            <w:hideMark/>
          </w:tcPr>
          <w:p w14:paraId="1F0375B5" w14:textId="77777777" w:rsidR="004E2E4D" w:rsidRPr="004E2E4D" w:rsidRDefault="004E2E4D" w:rsidP="004E2E4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3F3F3F"/>
                <w:sz w:val="22"/>
                <w:szCs w:val="22"/>
              </w:rPr>
            </w:pPr>
            <w:r w:rsidRPr="004E2E4D">
              <w:rPr>
                <w:rFonts w:ascii="Calibri" w:eastAsia="Times New Roman" w:hAnsi="Calibri" w:cs="Calibri"/>
                <w:color w:val="3F3F3F"/>
                <w:sz w:val="22"/>
                <w:szCs w:val="22"/>
              </w:rPr>
              <w:t>FDAE</w:t>
            </w:r>
          </w:p>
        </w:tc>
      </w:tr>
    </w:tbl>
    <w:p w14:paraId="7C8844E2" w14:textId="12C77D7A" w:rsidR="004E2E4D" w:rsidRDefault="004E2E4D" w:rsidP="00AE77C3"/>
    <w:p w14:paraId="0A25700A" w14:textId="5947E462" w:rsidR="004E2E4D" w:rsidRDefault="004E2E4D" w:rsidP="00AE77C3"/>
    <w:p w14:paraId="361158A5" w14:textId="77777777" w:rsidR="004E2E4D" w:rsidRDefault="004E2E4D" w:rsidP="00AE77C3"/>
    <w:p w14:paraId="7EC58726" w14:textId="77777777" w:rsidR="00420D29" w:rsidRPr="00AE77C3" w:rsidRDefault="00420D29" w:rsidP="00AE77C3"/>
    <w:p w14:paraId="27317115" w14:textId="77777777" w:rsidR="00802C2F" w:rsidRPr="0042091E" w:rsidRDefault="00802C2F" w:rsidP="00DE1893">
      <w:pPr>
        <w:spacing w:before="100" w:beforeAutospacing="1" w:after="100" w:afterAutospacing="1"/>
        <w:rPr>
          <w:rFonts w:eastAsia="Times New Roman" w:cstheme="minorHAnsi"/>
          <w:color w:val="000000"/>
          <w:sz w:val="22"/>
          <w:szCs w:val="22"/>
        </w:rPr>
      </w:pPr>
    </w:p>
    <w:sectPr w:rsidR="00802C2F" w:rsidRPr="0042091E" w:rsidSect="005354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77F37" w14:textId="77777777" w:rsidR="00535420" w:rsidRDefault="00535420" w:rsidP="00535420">
      <w:r>
        <w:separator/>
      </w:r>
    </w:p>
  </w:endnote>
  <w:endnote w:type="continuationSeparator" w:id="0">
    <w:p w14:paraId="65E75D3B" w14:textId="77777777" w:rsidR="00535420" w:rsidRDefault="00535420" w:rsidP="00535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aford Display">
    <w:altName w:val="Seaford Display"/>
    <w:panose1 w:val="00000500000000000000"/>
    <w:charset w:val="00"/>
    <w:family w:val="auto"/>
    <w:pitch w:val="variable"/>
    <w:sig w:usb0="80000003" w:usb1="00000001"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23DEA" w14:textId="77777777" w:rsidR="00535420" w:rsidRDefault="00535420" w:rsidP="00535420">
      <w:r>
        <w:separator/>
      </w:r>
    </w:p>
  </w:footnote>
  <w:footnote w:type="continuationSeparator" w:id="0">
    <w:p w14:paraId="5F80A5DA" w14:textId="77777777" w:rsidR="00535420" w:rsidRDefault="00535420" w:rsidP="00535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6F9F"/>
    <w:multiLevelType w:val="multilevel"/>
    <w:tmpl w:val="08DE7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94744D"/>
    <w:multiLevelType w:val="hybridMultilevel"/>
    <w:tmpl w:val="1AB4D5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754DC3"/>
    <w:multiLevelType w:val="hybridMultilevel"/>
    <w:tmpl w:val="D2F0CCAC"/>
    <w:lvl w:ilvl="0" w:tplc="7D1CFD48">
      <w:start w:val="1"/>
      <w:numFmt w:val="bullet"/>
      <w:lvlText w:val="•"/>
      <w:lvlJc w:val="left"/>
      <w:pPr>
        <w:tabs>
          <w:tab w:val="num" w:pos="720"/>
        </w:tabs>
        <w:ind w:left="720" w:hanging="360"/>
      </w:pPr>
      <w:rPr>
        <w:rFonts w:ascii="Arial" w:hAnsi="Arial" w:hint="default"/>
      </w:rPr>
    </w:lvl>
    <w:lvl w:ilvl="1" w:tplc="354AC732">
      <w:numFmt w:val="bullet"/>
      <w:lvlText w:val="–"/>
      <w:lvlJc w:val="left"/>
      <w:pPr>
        <w:tabs>
          <w:tab w:val="num" w:pos="1440"/>
        </w:tabs>
        <w:ind w:left="1440" w:hanging="360"/>
      </w:pPr>
      <w:rPr>
        <w:rFonts w:ascii="Arial" w:hAnsi="Arial" w:hint="default"/>
      </w:rPr>
    </w:lvl>
    <w:lvl w:ilvl="2" w:tplc="6DB64834" w:tentative="1">
      <w:start w:val="1"/>
      <w:numFmt w:val="bullet"/>
      <w:lvlText w:val="•"/>
      <w:lvlJc w:val="left"/>
      <w:pPr>
        <w:tabs>
          <w:tab w:val="num" w:pos="2160"/>
        </w:tabs>
        <w:ind w:left="2160" w:hanging="360"/>
      </w:pPr>
      <w:rPr>
        <w:rFonts w:ascii="Arial" w:hAnsi="Arial" w:hint="default"/>
      </w:rPr>
    </w:lvl>
    <w:lvl w:ilvl="3" w:tplc="5E50BE44" w:tentative="1">
      <w:start w:val="1"/>
      <w:numFmt w:val="bullet"/>
      <w:lvlText w:val="•"/>
      <w:lvlJc w:val="left"/>
      <w:pPr>
        <w:tabs>
          <w:tab w:val="num" w:pos="2880"/>
        </w:tabs>
        <w:ind w:left="2880" w:hanging="360"/>
      </w:pPr>
      <w:rPr>
        <w:rFonts w:ascii="Arial" w:hAnsi="Arial" w:hint="default"/>
      </w:rPr>
    </w:lvl>
    <w:lvl w:ilvl="4" w:tplc="A9D290CE" w:tentative="1">
      <w:start w:val="1"/>
      <w:numFmt w:val="bullet"/>
      <w:lvlText w:val="•"/>
      <w:lvlJc w:val="left"/>
      <w:pPr>
        <w:tabs>
          <w:tab w:val="num" w:pos="3600"/>
        </w:tabs>
        <w:ind w:left="3600" w:hanging="360"/>
      </w:pPr>
      <w:rPr>
        <w:rFonts w:ascii="Arial" w:hAnsi="Arial" w:hint="default"/>
      </w:rPr>
    </w:lvl>
    <w:lvl w:ilvl="5" w:tplc="A97443B8" w:tentative="1">
      <w:start w:val="1"/>
      <w:numFmt w:val="bullet"/>
      <w:lvlText w:val="•"/>
      <w:lvlJc w:val="left"/>
      <w:pPr>
        <w:tabs>
          <w:tab w:val="num" w:pos="4320"/>
        </w:tabs>
        <w:ind w:left="4320" w:hanging="360"/>
      </w:pPr>
      <w:rPr>
        <w:rFonts w:ascii="Arial" w:hAnsi="Arial" w:hint="default"/>
      </w:rPr>
    </w:lvl>
    <w:lvl w:ilvl="6" w:tplc="66CAC808" w:tentative="1">
      <w:start w:val="1"/>
      <w:numFmt w:val="bullet"/>
      <w:lvlText w:val="•"/>
      <w:lvlJc w:val="left"/>
      <w:pPr>
        <w:tabs>
          <w:tab w:val="num" w:pos="5040"/>
        </w:tabs>
        <w:ind w:left="5040" w:hanging="360"/>
      </w:pPr>
      <w:rPr>
        <w:rFonts w:ascii="Arial" w:hAnsi="Arial" w:hint="default"/>
      </w:rPr>
    </w:lvl>
    <w:lvl w:ilvl="7" w:tplc="847AE168" w:tentative="1">
      <w:start w:val="1"/>
      <w:numFmt w:val="bullet"/>
      <w:lvlText w:val="•"/>
      <w:lvlJc w:val="left"/>
      <w:pPr>
        <w:tabs>
          <w:tab w:val="num" w:pos="5760"/>
        </w:tabs>
        <w:ind w:left="5760" w:hanging="360"/>
      </w:pPr>
      <w:rPr>
        <w:rFonts w:ascii="Arial" w:hAnsi="Arial" w:hint="default"/>
      </w:rPr>
    </w:lvl>
    <w:lvl w:ilvl="8" w:tplc="EB1AE7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3619EC"/>
    <w:multiLevelType w:val="multilevel"/>
    <w:tmpl w:val="5B066C5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5E2566"/>
    <w:multiLevelType w:val="multilevel"/>
    <w:tmpl w:val="CE6ECE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0B1F15"/>
    <w:multiLevelType w:val="multilevel"/>
    <w:tmpl w:val="31D4047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872CF1"/>
    <w:multiLevelType w:val="multilevel"/>
    <w:tmpl w:val="C14A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053067"/>
    <w:multiLevelType w:val="hybridMultilevel"/>
    <w:tmpl w:val="7B88AB48"/>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39E8280A"/>
    <w:multiLevelType w:val="hybridMultilevel"/>
    <w:tmpl w:val="9BD025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C41B9E"/>
    <w:multiLevelType w:val="hybridMultilevel"/>
    <w:tmpl w:val="7A324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674317"/>
    <w:multiLevelType w:val="hybridMultilevel"/>
    <w:tmpl w:val="238C3D16"/>
    <w:lvl w:ilvl="0" w:tplc="4086D62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5F7323"/>
    <w:multiLevelType w:val="multilevel"/>
    <w:tmpl w:val="8BB6705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B727EAF"/>
    <w:multiLevelType w:val="hybridMultilevel"/>
    <w:tmpl w:val="BCE08B9C"/>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5E146BA"/>
    <w:multiLevelType w:val="hybridMultilevel"/>
    <w:tmpl w:val="58A87B30"/>
    <w:lvl w:ilvl="0" w:tplc="FFFFFFF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E6B4B80"/>
    <w:multiLevelType w:val="multilevel"/>
    <w:tmpl w:val="08DE7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7F41C82"/>
    <w:multiLevelType w:val="hybridMultilevel"/>
    <w:tmpl w:val="B858B3E4"/>
    <w:lvl w:ilvl="0" w:tplc="CEAE7AAE">
      <w:start w:val="1"/>
      <w:numFmt w:val="bullet"/>
      <w:lvlText w:val="•"/>
      <w:lvlJc w:val="left"/>
      <w:pPr>
        <w:tabs>
          <w:tab w:val="num" w:pos="720"/>
        </w:tabs>
        <w:ind w:left="720" w:hanging="360"/>
      </w:pPr>
      <w:rPr>
        <w:rFonts w:ascii="Arial" w:hAnsi="Arial" w:hint="default"/>
      </w:rPr>
    </w:lvl>
    <w:lvl w:ilvl="1" w:tplc="E954F560">
      <w:numFmt w:val="bullet"/>
      <w:lvlText w:val="•"/>
      <w:lvlJc w:val="left"/>
      <w:pPr>
        <w:tabs>
          <w:tab w:val="num" w:pos="1440"/>
        </w:tabs>
        <w:ind w:left="1440" w:hanging="360"/>
      </w:pPr>
      <w:rPr>
        <w:rFonts w:ascii="Arial" w:hAnsi="Arial" w:hint="default"/>
      </w:rPr>
    </w:lvl>
    <w:lvl w:ilvl="2" w:tplc="0248DF28" w:tentative="1">
      <w:start w:val="1"/>
      <w:numFmt w:val="bullet"/>
      <w:lvlText w:val="•"/>
      <w:lvlJc w:val="left"/>
      <w:pPr>
        <w:tabs>
          <w:tab w:val="num" w:pos="2160"/>
        </w:tabs>
        <w:ind w:left="2160" w:hanging="360"/>
      </w:pPr>
      <w:rPr>
        <w:rFonts w:ascii="Arial" w:hAnsi="Arial" w:hint="default"/>
      </w:rPr>
    </w:lvl>
    <w:lvl w:ilvl="3" w:tplc="85D856EA" w:tentative="1">
      <w:start w:val="1"/>
      <w:numFmt w:val="bullet"/>
      <w:lvlText w:val="•"/>
      <w:lvlJc w:val="left"/>
      <w:pPr>
        <w:tabs>
          <w:tab w:val="num" w:pos="2880"/>
        </w:tabs>
        <w:ind w:left="2880" w:hanging="360"/>
      </w:pPr>
      <w:rPr>
        <w:rFonts w:ascii="Arial" w:hAnsi="Arial" w:hint="default"/>
      </w:rPr>
    </w:lvl>
    <w:lvl w:ilvl="4" w:tplc="E8605EC4" w:tentative="1">
      <w:start w:val="1"/>
      <w:numFmt w:val="bullet"/>
      <w:lvlText w:val="•"/>
      <w:lvlJc w:val="left"/>
      <w:pPr>
        <w:tabs>
          <w:tab w:val="num" w:pos="3600"/>
        </w:tabs>
        <w:ind w:left="3600" w:hanging="360"/>
      </w:pPr>
      <w:rPr>
        <w:rFonts w:ascii="Arial" w:hAnsi="Arial" w:hint="default"/>
      </w:rPr>
    </w:lvl>
    <w:lvl w:ilvl="5" w:tplc="013E06FE" w:tentative="1">
      <w:start w:val="1"/>
      <w:numFmt w:val="bullet"/>
      <w:lvlText w:val="•"/>
      <w:lvlJc w:val="left"/>
      <w:pPr>
        <w:tabs>
          <w:tab w:val="num" w:pos="4320"/>
        </w:tabs>
        <w:ind w:left="4320" w:hanging="360"/>
      </w:pPr>
      <w:rPr>
        <w:rFonts w:ascii="Arial" w:hAnsi="Arial" w:hint="default"/>
      </w:rPr>
    </w:lvl>
    <w:lvl w:ilvl="6" w:tplc="B3729962" w:tentative="1">
      <w:start w:val="1"/>
      <w:numFmt w:val="bullet"/>
      <w:lvlText w:val="•"/>
      <w:lvlJc w:val="left"/>
      <w:pPr>
        <w:tabs>
          <w:tab w:val="num" w:pos="5040"/>
        </w:tabs>
        <w:ind w:left="5040" w:hanging="360"/>
      </w:pPr>
      <w:rPr>
        <w:rFonts w:ascii="Arial" w:hAnsi="Arial" w:hint="default"/>
      </w:rPr>
    </w:lvl>
    <w:lvl w:ilvl="7" w:tplc="CF58E2F4" w:tentative="1">
      <w:start w:val="1"/>
      <w:numFmt w:val="bullet"/>
      <w:lvlText w:val="•"/>
      <w:lvlJc w:val="left"/>
      <w:pPr>
        <w:tabs>
          <w:tab w:val="num" w:pos="5760"/>
        </w:tabs>
        <w:ind w:left="5760" w:hanging="360"/>
      </w:pPr>
      <w:rPr>
        <w:rFonts w:ascii="Arial" w:hAnsi="Arial" w:hint="default"/>
      </w:rPr>
    </w:lvl>
    <w:lvl w:ilvl="8" w:tplc="5528593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8884272"/>
    <w:multiLevelType w:val="hybridMultilevel"/>
    <w:tmpl w:val="8BAA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A96C3B"/>
    <w:multiLevelType w:val="hybridMultilevel"/>
    <w:tmpl w:val="E460E0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80303565">
    <w:abstractNumId w:val="6"/>
  </w:num>
  <w:num w:numId="2" w16cid:durableId="1880164761">
    <w:abstractNumId w:val="6"/>
  </w:num>
  <w:num w:numId="3" w16cid:durableId="616716203">
    <w:abstractNumId w:val="5"/>
  </w:num>
  <w:num w:numId="4" w16cid:durableId="355423239">
    <w:abstractNumId w:val="4"/>
  </w:num>
  <w:num w:numId="5" w16cid:durableId="1456557986">
    <w:abstractNumId w:val="3"/>
  </w:num>
  <w:num w:numId="6" w16cid:durableId="1520467876">
    <w:abstractNumId w:val="15"/>
  </w:num>
  <w:num w:numId="7" w16cid:durableId="301932900">
    <w:abstractNumId w:val="9"/>
  </w:num>
  <w:num w:numId="8" w16cid:durableId="1942033285">
    <w:abstractNumId w:val="16"/>
  </w:num>
  <w:num w:numId="9" w16cid:durableId="16482879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4346445">
    <w:abstractNumId w:val="10"/>
  </w:num>
  <w:num w:numId="11" w16cid:durableId="429590661">
    <w:abstractNumId w:val="2"/>
  </w:num>
  <w:num w:numId="12" w16cid:durableId="60300272">
    <w:abstractNumId w:val="0"/>
  </w:num>
  <w:num w:numId="13" w16cid:durableId="337973550">
    <w:abstractNumId w:val="8"/>
  </w:num>
  <w:num w:numId="14" w16cid:durableId="1313367800">
    <w:abstractNumId w:val="17"/>
  </w:num>
  <w:num w:numId="15" w16cid:durableId="1711149867">
    <w:abstractNumId w:val="1"/>
  </w:num>
  <w:num w:numId="16" w16cid:durableId="236786676">
    <w:abstractNumId w:val="13"/>
  </w:num>
  <w:num w:numId="17" w16cid:durableId="1526141534">
    <w:abstractNumId w:val="12"/>
  </w:num>
  <w:num w:numId="18" w16cid:durableId="612708710">
    <w:abstractNumId w:val="14"/>
  </w:num>
  <w:num w:numId="19" w16cid:durableId="6618596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1B"/>
    <w:rsid w:val="000018D9"/>
    <w:rsid w:val="0001391D"/>
    <w:rsid w:val="00015744"/>
    <w:rsid w:val="00016A81"/>
    <w:rsid w:val="00024387"/>
    <w:rsid w:val="00025775"/>
    <w:rsid w:val="000427DA"/>
    <w:rsid w:val="000454BA"/>
    <w:rsid w:val="00050AC2"/>
    <w:rsid w:val="00051AC6"/>
    <w:rsid w:val="00061F52"/>
    <w:rsid w:val="00066C6F"/>
    <w:rsid w:val="00070D28"/>
    <w:rsid w:val="00071F1E"/>
    <w:rsid w:val="00073D45"/>
    <w:rsid w:val="00074E90"/>
    <w:rsid w:val="00076AD9"/>
    <w:rsid w:val="000772C6"/>
    <w:rsid w:val="0008141F"/>
    <w:rsid w:val="00081735"/>
    <w:rsid w:val="00082490"/>
    <w:rsid w:val="00082A41"/>
    <w:rsid w:val="00086F89"/>
    <w:rsid w:val="0008751C"/>
    <w:rsid w:val="00096F22"/>
    <w:rsid w:val="0009718F"/>
    <w:rsid w:val="000973E0"/>
    <w:rsid w:val="0009796E"/>
    <w:rsid w:val="000A2202"/>
    <w:rsid w:val="000A55CA"/>
    <w:rsid w:val="000A6CB2"/>
    <w:rsid w:val="000C7D64"/>
    <w:rsid w:val="000D0459"/>
    <w:rsid w:val="000D1EB2"/>
    <w:rsid w:val="000D2D56"/>
    <w:rsid w:val="000D3812"/>
    <w:rsid w:val="000D58B8"/>
    <w:rsid w:val="000E15CB"/>
    <w:rsid w:val="000E4E2F"/>
    <w:rsid w:val="000E5AE4"/>
    <w:rsid w:val="000E5C3B"/>
    <w:rsid w:val="000E7802"/>
    <w:rsid w:val="000F2953"/>
    <w:rsid w:val="000F5FF1"/>
    <w:rsid w:val="000F75B5"/>
    <w:rsid w:val="001065C7"/>
    <w:rsid w:val="00107E9F"/>
    <w:rsid w:val="00112A35"/>
    <w:rsid w:val="0011720B"/>
    <w:rsid w:val="00120B99"/>
    <w:rsid w:val="0012202B"/>
    <w:rsid w:val="001268DD"/>
    <w:rsid w:val="00126FFB"/>
    <w:rsid w:val="00132713"/>
    <w:rsid w:val="00132A6F"/>
    <w:rsid w:val="00132D8A"/>
    <w:rsid w:val="0013325E"/>
    <w:rsid w:val="001355D1"/>
    <w:rsid w:val="00146F92"/>
    <w:rsid w:val="00156070"/>
    <w:rsid w:val="001564DD"/>
    <w:rsid w:val="00160A2F"/>
    <w:rsid w:val="001619BB"/>
    <w:rsid w:val="00161A20"/>
    <w:rsid w:val="00163E7B"/>
    <w:rsid w:val="00164054"/>
    <w:rsid w:val="00167F8A"/>
    <w:rsid w:val="001711B9"/>
    <w:rsid w:val="00176A11"/>
    <w:rsid w:val="00176D67"/>
    <w:rsid w:val="00180E85"/>
    <w:rsid w:val="0018601A"/>
    <w:rsid w:val="00194858"/>
    <w:rsid w:val="00194D09"/>
    <w:rsid w:val="001964BE"/>
    <w:rsid w:val="001A116E"/>
    <w:rsid w:val="001A42D0"/>
    <w:rsid w:val="001A77C3"/>
    <w:rsid w:val="001A7B0C"/>
    <w:rsid w:val="001B00F6"/>
    <w:rsid w:val="001B2C80"/>
    <w:rsid w:val="001B3D4B"/>
    <w:rsid w:val="001B6224"/>
    <w:rsid w:val="001C4035"/>
    <w:rsid w:val="001C4E50"/>
    <w:rsid w:val="001C6D00"/>
    <w:rsid w:val="001C6F6D"/>
    <w:rsid w:val="001D5141"/>
    <w:rsid w:val="001D73EA"/>
    <w:rsid w:val="001E310F"/>
    <w:rsid w:val="001E73C3"/>
    <w:rsid w:val="001E7728"/>
    <w:rsid w:val="001F46D8"/>
    <w:rsid w:val="001F481E"/>
    <w:rsid w:val="001F5C8E"/>
    <w:rsid w:val="001F7145"/>
    <w:rsid w:val="0020638A"/>
    <w:rsid w:val="00212A8A"/>
    <w:rsid w:val="0021716F"/>
    <w:rsid w:val="002224A9"/>
    <w:rsid w:val="002225F9"/>
    <w:rsid w:val="00226C70"/>
    <w:rsid w:val="0023195F"/>
    <w:rsid w:val="00232A9A"/>
    <w:rsid w:val="00232C8A"/>
    <w:rsid w:val="00235AF2"/>
    <w:rsid w:val="0023607D"/>
    <w:rsid w:val="002425BA"/>
    <w:rsid w:val="0026091E"/>
    <w:rsid w:val="00261391"/>
    <w:rsid w:val="002627CA"/>
    <w:rsid w:val="002660A9"/>
    <w:rsid w:val="00273ED0"/>
    <w:rsid w:val="00280E85"/>
    <w:rsid w:val="00282350"/>
    <w:rsid w:val="00284DA8"/>
    <w:rsid w:val="00293299"/>
    <w:rsid w:val="002A199A"/>
    <w:rsid w:val="002A3FF9"/>
    <w:rsid w:val="002A48B6"/>
    <w:rsid w:val="002A7D76"/>
    <w:rsid w:val="002B0069"/>
    <w:rsid w:val="002B0927"/>
    <w:rsid w:val="002B1756"/>
    <w:rsid w:val="002B3903"/>
    <w:rsid w:val="002B4584"/>
    <w:rsid w:val="002B53AA"/>
    <w:rsid w:val="002B6E01"/>
    <w:rsid w:val="002C34CD"/>
    <w:rsid w:val="002C3CCA"/>
    <w:rsid w:val="002C6DCC"/>
    <w:rsid w:val="002D084B"/>
    <w:rsid w:val="002D0A33"/>
    <w:rsid w:val="002D2E7E"/>
    <w:rsid w:val="002E0E12"/>
    <w:rsid w:val="002E6931"/>
    <w:rsid w:val="002E70A9"/>
    <w:rsid w:val="002F544A"/>
    <w:rsid w:val="002F69E1"/>
    <w:rsid w:val="002F77CB"/>
    <w:rsid w:val="00306701"/>
    <w:rsid w:val="0032044D"/>
    <w:rsid w:val="003233F0"/>
    <w:rsid w:val="00323543"/>
    <w:rsid w:val="00333393"/>
    <w:rsid w:val="003362E4"/>
    <w:rsid w:val="00336B62"/>
    <w:rsid w:val="00336D6E"/>
    <w:rsid w:val="003421F5"/>
    <w:rsid w:val="00343BA8"/>
    <w:rsid w:val="00345DE3"/>
    <w:rsid w:val="00347DA5"/>
    <w:rsid w:val="003508C0"/>
    <w:rsid w:val="00352111"/>
    <w:rsid w:val="00354BAA"/>
    <w:rsid w:val="00355D69"/>
    <w:rsid w:val="00361760"/>
    <w:rsid w:val="003707C8"/>
    <w:rsid w:val="00370D4A"/>
    <w:rsid w:val="00371E01"/>
    <w:rsid w:val="00371F59"/>
    <w:rsid w:val="003749C1"/>
    <w:rsid w:val="00380009"/>
    <w:rsid w:val="003810F7"/>
    <w:rsid w:val="00396FA3"/>
    <w:rsid w:val="003973C1"/>
    <w:rsid w:val="003A0B35"/>
    <w:rsid w:val="003A13B7"/>
    <w:rsid w:val="003A1BFC"/>
    <w:rsid w:val="003A2A03"/>
    <w:rsid w:val="003C5C7B"/>
    <w:rsid w:val="003C679F"/>
    <w:rsid w:val="003D0123"/>
    <w:rsid w:val="003D4860"/>
    <w:rsid w:val="003D4D54"/>
    <w:rsid w:val="003E52DE"/>
    <w:rsid w:val="003E6A0B"/>
    <w:rsid w:val="003F2540"/>
    <w:rsid w:val="003F25D8"/>
    <w:rsid w:val="003F4F04"/>
    <w:rsid w:val="003F523E"/>
    <w:rsid w:val="00401397"/>
    <w:rsid w:val="00401D26"/>
    <w:rsid w:val="00404DCE"/>
    <w:rsid w:val="00407D40"/>
    <w:rsid w:val="004103A6"/>
    <w:rsid w:val="00413D97"/>
    <w:rsid w:val="0042091E"/>
    <w:rsid w:val="00420D29"/>
    <w:rsid w:val="00421657"/>
    <w:rsid w:val="00422C07"/>
    <w:rsid w:val="00423A7F"/>
    <w:rsid w:val="00425925"/>
    <w:rsid w:val="00425E51"/>
    <w:rsid w:val="00425F89"/>
    <w:rsid w:val="004278DD"/>
    <w:rsid w:val="004321D9"/>
    <w:rsid w:val="004406E7"/>
    <w:rsid w:val="00440D94"/>
    <w:rsid w:val="00445AA3"/>
    <w:rsid w:val="004503A6"/>
    <w:rsid w:val="0045458D"/>
    <w:rsid w:val="004600B5"/>
    <w:rsid w:val="00461D60"/>
    <w:rsid w:val="00461DA4"/>
    <w:rsid w:val="004649C2"/>
    <w:rsid w:val="00465B19"/>
    <w:rsid w:val="0046654D"/>
    <w:rsid w:val="00467E77"/>
    <w:rsid w:val="00471110"/>
    <w:rsid w:val="00471700"/>
    <w:rsid w:val="00471E28"/>
    <w:rsid w:val="00490427"/>
    <w:rsid w:val="00491CDB"/>
    <w:rsid w:val="004926DA"/>
    <w:rsid w:val="004929E3"/>
    <w:rsid w:val="00492ABB"/>
    <w:rsid w:val="0049608C"/>
    <w:rsid w:val="00496124"/>
    <w:rsid w:val="00497F9E"/>
    <w:rsid w:val="004A0170"/>
    <w:rsid w:val="004A1920"/>
    <w:rsid w:val="004A2E10"/>
    <w:rsid w:val="004A42B2"/>
    <w:rsid w:val="004A6544"/>
    <w:rsid w:val="004A6876"/>
    <w:rsid w:val="004B7205"/>
    <w:rsid w:val="004C01FC"/>
    <w:rsid w:val="004CFA53"/>
    <w:rsid w:val="004D3A9A"/>
    <w:rsid w:val="004E2E4D"/>
    <w:rsid w:val="004E3CBF"/>
    <w:rsid w:val="004F3F74"/>
    <w:rsid w:val="00501854"/>
    <w:rsid w:val="00503E78"/>
    <w:rsid w:val="005116DB"/>
    <w:rsid w:val="00512E42"/>
    <w:rsid w:val="00514ADE"/>
    <w:rsid w:val="00515804"/>
    <w:rsid w:val="0051594E"/>
    <w:rsid w:val="0052020B"/>
    <w:rsid w:val="005224E4"/>
    <w:rsid w:val="005225E1"/>
    <w:rsid w:val="00522786"/>
    <w:rsid w:val="00523BF7"/>
    <w:rsid w:val="0052638B"/>
    <w:rsid w:val="00526D36"/>
    <w:rsid w:val="00526F98"/>
    <w:rsid w:val="00530E5D"/>
    <w:rsid w:val="005328EE"/>
    <w:rsid w:val="0053375A"/>
    <w:rsid w:val="00533D82"/>
    <w:rsid w:val="00535420"/>
    <w:rsid w:val="00536486"/>
    <w:rsid w:val="00542203"/>
    <w:rsid w:val="0054601D"/>
    <w:rsid w:val="00550842"/>
    <w:rsid w:val="005528A0"/>
    <w:rsid w:val="0055314F"/>
    <w:rsid w:val="00553D00"/>
    <w:rsid w:val="00555276"/>
    <w:rsid w:val="0055598D"/>
    <w:rsid w:val="00556C32"/>
    <w:rsid w:val="005600A5"/>
    <w:rsid w:val="005600AC"/>
    <w:rsid w:val="00561F04"/>
    <w:rsid w:val="00562CE3"/>
    <w:rsid w:val="00562E6D"/>
    <w:rsid w:val="005648EB"/>
    <w:rsid w:val="00564CAA"/>
    <w:rsid w:val="00565D6C"/>
    <w:rsid w:val="00570E74"/>
    <w:rsid w:val="0057336F"/>
    <w:rsid w:val="00573B42"/>
    <w:rsid w:val="00574B64"/>
    <w:rsid w:val="005753B7"/>
    <w:rsid w:val="00577AC0"/>
    <w:rsid w:val="00580387"/>
    <w:rsid w:val="00582063"/>
    <w:rsid w:val="005840A6"/>
    <w:rsid w:val="00594147"/>
    <w:rsid w:val="005969D4"/>
    <w:rsid w:val="005A406D"/>
    <w:rsid w:val="005B16CB"/>
    <w:rsid w:val="005C151A"/>
    <w:rsid w:val="005C25A3"/>
    <w:rsid w:val="005C35C4"/>
    <w:rsid w:val="005C4F0A"/>
    <w:rsid w:val="005C7BD3"/>
    <w:rsid w:val="005D226E"/>
    <w:rsid w:val="005D25A1"/>
    <w:rsid w:val="005D37B7"/>
    <w:rsid w:val="005D4EFB"/>
    <w:rsid w:val="005D7348"/>
    <w:rsid w:val="005D73FD"/>
    <w:rsid w:val="005E032D"/>
    <w:rsid w:val="005E2DC8"/>
    <w:rsid w:val="005E33F0"/>
    <w:rsid w:val="005E597D"/>
    <w:rsid w:val="005F3A4C"/>
    <w:rsid w:val="005F6194"/>
    <w:rsid w:val="006029C4"/>
    <w:rsid w:val="00606C15"/>
    <w:rsid w:val="00612A7A"/>
    <w:rsid w:val="00613685"/>
    <w:rsid w:val="00614755"/>
    <w:rsid w:val="0061726A"/>
    <w:rsid w:val="00617C4E"/>
    <w:rsid w:val="00625C46"/>
    <w:rsid w:val="0062613F"/>
    <w:rsid w:val="00626FBC"/>
    <w:rsid w:val="006307BE"/>
    <w:rsid w:val="00651715"/>
    <w:rsid w:val="0065211A"/>
    <w:rsid w:val="00654C06"/>
    <w:rsid w:val="00660E53"/>
    <w:rsid w:val="00661F37"/>
    <w:rsid w:val="00662D77"/>
    <w:rsid w:val="006659CA"/>
    <w:rsid w:val="00671E91"/>
    <w:rsid w:val="00675C70"/>
    <w:rsid w:val="0068583A"/>
    <w:rsid w:val="00687B85"/>
    <w:rsid w:val="00687EED"/>
    <w:rsid w:val="0069033F"/>
    <w:rsid w:val="00692127"/>
    <w:rsid w:val="00692C1B"/>
    <w:rsid w:val="006956DF"/>
    <w:rsid w:val="00697528"/>
    <w:rsid w:val="006A23B6"/>
    <w:rsid w:val="006A3764"/>
    <w:rsid w:val="006A3ED9"/>
    <w:rsid w:val="006A609B"/>
    <w:rsid w:val="006A64BE"/>
    <w:rsid w:val="006A7397"/>
    <w:rsid w:val="006B165E"/>
    <w:rsid w:val="006B2673"/>
    <w:rsid w:val="006B6171"/>
    <w:rsid w:val="006B6393"/>
    <w:rsid w:val="006B6A4A"/>
    <w:rsid w:val="006C5064"/>
    <w:rsid w:val="006C50AA"/>
    <w:rsid w:val="006C54F8"/>
    <w:rsid w:val="006C5E74"/>
    <w:rsid w:val="006D1106"/>
    <w:rsid w:val="006D25CC"/>
    <w:rsid w:val="006D3ED6"/>
    <w:rsid w:val="006E0DCA"/>
    <w:rsid w:val="006E12F2"/>
    <w:rsid w:val="006E1F20"/>
    <w:rsid w:val="006E221D"/>
    <w:rsid w:val="006E2F28"/>
    <w:rsid w:val="006F1F9B"/>
    <w:rsid w:val="006F5416"/>
    <w:rsid w:val="006F5EBF"/>
    <w:rsid w:val="007021F3"/>
    <w:rsid w:val="007050AC"/>
    <w:rsid w:val="007069F0"/>
    <w:rsid w:val="00707300"/>
    <w:rsid w:val="00711707"/>
    <w:rsid w:val="00714332"/>
    <w:rsid w:val="00716867"/>
    <w:rsid w:val="00721464"/>
    <w:rsid w:val="007233FD"/>
    <w:rsid w:val="00731EB7"/>
    <w:rsid w:val="00732718"/>
    <w:rsid w:val="00733DF4"/>
    <w:rsid w:val="00735E90"/>
    <w:rsid w:val="00740D1D"/>
    <w:rsid w:val="007453EB"/>
    <w:rsid w:val="00746910"/>
    <w:rsid w:val="00747135"/>
    <w:rsid w:val="007539A1"/>
    <w:rsid w:val="0076087F"/>
    <w:rsid w:val="007747A0"/>
    <w:rsid w:val="00774D6B"/>
    <w:rsid w:val="00776181"/>
    <w:rsid w:val="0077700F"/>
    <w:rsid w:val="00777203"/>
    <w:rsid w:val="007802EF"/>
    <w:rsid w:val="00783A39"/>
    <w:rsid w:val="007904A2"/>
    <w:rsid w:val="00791B74"/>
    <w:rsid w:val="00792290"/>
    <w:rsid w:val="007974C6"/>
    <w:rsid w:val="00797668"/>
    <w:rsid w:val="007A243F"/>
    <w:rsid w:val="007A486F"/>
    <w:rsid w:val="007A4CAA"/>
    <w:rsid w:val="007A625F"/>
    <w:rsid w:val="007A62B2"/>
    <w:rsid w:val="007B10D7"/>
    <w:rsid w:val="007B2394"/>
    <w:rsid w:val="007B6738"/>
    <w:rsid w:val="007C644F"/>
    <w:rsid w:val="007C6AA1"/>
    <w:rsid w:val="007C77F3"/>
    <w:rsid w:val="007D5B7A"/>
    <w:rsid w:val="007E08DB"/>
    <w:rsid w:val="007E18DA"/>
    <w:rsid w:val="007E438E"/>
    <w:rsid w:val="007F1ABB"/>
    <w:rsid w:val="007F5B81"/>
    <w:rsid w:val="007F6903"/>
    <w:rsid w:val="007F75D7"/>
    <w:rsid w:val="00800099"/>
    <w:rsid w:val="008000E4"/>
    <w:rsid w:val="00800F4C"/>
    <w:rsid w:val="00802C2F"/>
    <w:rsid w:val="00806BC2"/>
    <w:rsid w:val="0081182F"/>
    <w:rsid w:val="00811DA0"/>
    <w:rsid w:val="00813AB7"/>
    <w:rsid w:val="00814E1A"/>
    <w:rsid w:val="00816C84"/>
    <w:rsid w:val="008239E8"/>
    <w:rsid w:val="0082504F"/>
    <w:rsid w:val="008308B6"/>
    <w:rsid w:val="00833530"/>
    <w:rsid w:val="008375AB"/>
    <w:rsid w:val="00837F57"/>
    <w:rsid w:val="008409B4"/>
    <w:rsid w:val="00850DED"/>
    <w:rsid w:val="00852335"/>
    <w:rsid w:val="00852D34"/>
    <w:rsid w:val="00855C71"/>
    <w:rsid w:val="0086532B"/>
    <w:rsid w:val="00870D42"/>
    <w:rsid w:val="008744DE"/>
    <w:rsid w:val="008745EC"/>
    <w:rsid w:val="0087668A"/>
    <w:rsid w:val="00876DAA"/>
    <w:rsid w:val="00881A51"/>
    <w:rsid w:val="00893255"/>
    <w:rsid w:val="00897059"/>
    <w:rsid w:val="008A2B2C"/>
    <w:rsid w:val="008A40D2"/>
    <w:rsid w:val="008A6D91"/>
    <w:rsid w:val="008A751A"/>
    <w:rsid w:val="008B0BB9"/>
    <w:rsid w:val="008B4123"/>
    <w:rsid w:val="008B656D"/>
    <w:rsid w:val="008B7452"/>
    <w:rsid w:val="008C2216"/>
    <w:rsid w:val="008C53BE"/>
    <w:rsid w:val="008C66D2"/>
    <w:rsid w:val="008D14E4"/>
    <w:rsid w:val="008D53CF"/>
    <w:rsid w:val="008D5408"/>
    <w:rsid w:val="008D63B8"/>
    <w:rsid w:val="008D7AD9"/>
    <w:rsid w:val="008E0085"/>
    <w:rsid w:val="008F07CF"/>
    <w:rsid w:val="008F144E"/>
    <w:rsid w:val="00901489"/>
    <w:rsid w:val="00901D82"/>
    <w:rsid w:val="0090292B"/>
    <w:rsid w:val="009079D4"/>
    <w:rsid w:val="00913E04"/>
    <w:rsid w:val="009163D2"/>
    <w:rsid w:val="00920D4D"/>
    <w:rsid w:val="00921B2C"/>
    <w:rsid w:val="009223F2"/>
    <w:rsid w:val="009244AF"/>
    <w:rsid w:val="00926D31"/>
    <w:rsid w:val="00935A89"/>
    <w:rsid w:val="00936655"/>
    <w:rsid w:val="00941BDA"/>
    <w:rsid w:val="00951C7C"/>
    <w:rsid w:val="00956E8B"/>
    <w:rsid w:val="0096777B"/>
    <w:rsid w:val="00967B25"/>
    <w:rsid w:val="00967E86"/>
    <w:rsid w:val="00972B1F"/>
    <w:rsid w:val="00975CE5"/>
    <w:rsid w:val="0098167F"/>
    <w:rsid w:val="009819F5"/>
    <w:rsid w:val="00985B35"/>
    <w:rsid w:val="00986EA0"/>
    <w:rsid w:val="00990A37"/>
    <w:rsid w:val="00990E9A"/>
    <w:rsid w:val="00997777"/>
    <w:rsid w:val="00997F22"/>
    <w:rsid w:val="009A378A"/>
    <w:rsid w:val="009A48A0"/>
    <w:rsid w:val="009A67B5"/>
    <w:rsid w:val="009B15CB"/>
    <w:rsid w:val="009B55D2"/>
    <w:rsid w:val="009C2500"/>
    <w:rsid w:val="009C2CD8"/>
    <w:rsid w:val="009C40C5"/>
    <w:rsid w:val="009C7AB1"/>
    <w:rsid w:val="009D110A"/>
    <w:rsid w:val="009D2A4E"/>
    <w:rsid w:val="009D52AA"/>
    <w:rsid w:val="009D71A0"/>
    <w:rsid w:val="009E2E4B"/>
    <w:rsid w:val="009E33A6"/>
    <w:rsid w:val="009E390E"/>
    <w:rsid w:val="009E6767"/>
    <w:rsid w:val="009E6882"/>
    <w:rsid w:val="009E74B7"/>
    <w:rsid w:val="009F040A"/>
    <w:rsid w:val="009F27AE"/>
    <w:rsid w:val="009F4794"/>
    <w:rsid w:val="009F6E93"/>
    <w:rsid w:val="00A003F5"/>
    <w:rsid w:val="00A041BE"/>
    <w:rsid w:val="00A07682"/>
    <w:rsid w:val="00A12B4F"/>
    <w:rsid w:val="00A1465B"/>
    <w:rsid w:val="00A151FD"/>
    <w:rsid w:val="00A21198"/>
    <w:rsid w:val="00A24007"/>
    <w:rsid w:val="00A246A9"/>
    <w:rsid w:val="00A349DB"/>
    <w:rsid w:val="00A401F1"/>
    <w:rsid w:val="00A41EC3"/>
    <w:rsid w:val="00A422FD"/>
    <w:rsid w:val="00A43B2C"/>
    <w:rsid w:val="00A449C7"/>
    <w:rsid w:val="00A557BD"/>
    <w:rsid w:val="00A56D31"/>
    <w:rsid w:val="00A61E67"/>
    <w:rsid w:val="00A63FDA"/>
    <w:rsid w:val="00A6446F"/>
    <w:rsid w:val="00A710F3"/>
    <w:rsid w:val="00A716ED"/>
    <w:rsid w:val="00A71D36"/>
    <w:rsid w:val="00A71DC6"/>
    <w:rsid w:val="00A75C69"/>
    <w:rsid w:val="00A77C91"/>
    <w:rsid w:val="00A81BA6"/>
    <w:rsid w:val="00A82ACB"/>
    <w:rsid w:val="00A8366A"/>
    <w:rsid w:val="00A86C53"/>
    <w:rsid w:val="00A87C6A"/>
    <w:rsid w:val="00A94BD9"/>
    <w:rsid w:val="00A958BF"/>
    <w:rsid w:val="00AA1E7B"/>
    <w:rsid w:val="00AA4431"/>
    <w:rsid w:val="00AA564E"/>
    <w:rsid w:val="00AA597F"/>
    <w:rsid w:val="00AA65A6"/>
    <w:rsid w:val="00AB14B5"/>
    <w:rsid w:val="00AB1AEF"/>
    <w:rsid w:val="00AB2BCE"/>
    <w:rsid w:val="00AB368D"/>
    <w:rsid w:val="00AB5609"/>
    <w:rsid w:val="00AB63D9"/>
    <w:rsid w:val="00AC3D7C"/>
    <w:rsid w:val="00AC3E1C"/>
    <w:rsid w:val="00AC4D79"/>
    <w:rsid w:val="00AE77C3"/>
    <w:rsid w:val="00AE7A2B"/>
    <w:rsid w:val="00AF089A"/>
    <w:rsid w:val="00AF7018"/>
    <w:rsid w:val="00B028D0"/>
    <w:rsid w:val="00B02E31"/>
    <w:rsid w:val="00B06243"/>
    <w:rsid w:val="00B0769B"/>
    <w:rsid w:val="00B07729"/>
    <w:rsid w:val="00B117E8"/>
    <w:rsid w:val="00B21A9F"/>
    <w:rsid w:val="00B220D9"/>
    <w:rsid w:val="00B2355F"/>
    <w:rsid w:val="00B238D4"/>
    <w:rsid w:val="00B249AE"/>
    <w:rsid w:val="00B26FE4"/>
    <w:rsid w:val="00B30CE2"/>
    <w:rsid w:val="00B31BA2"/>
    <w:rsid w:val="00B33B6F"/>
    <w:rsid w:val="00B3606D"/>
    <w:rsid w:val="00B368AA"/>
    <w:rsid w:val="00B36E66"/>
    <w:rsid w:val="00B40558"/>
    <w:rsid w:val="00B40904"/>
    <w:rsid w:val="00B52DC7"/>
    <w:rsid w:val="00B53213"/>
    <w:rsid w:val="00B55124"/>
    <w:rsid w:val="00B57321"/>
    <w:rsid w:val="00B57F00"/>
    <w:rsid w:val="00B62387"/>
    <w:rsid w:val="00B62694"/>
    <w:rsid w:val="00B667D8"/>
    <w:rsid w:val="00B67B35"/>
    <w:rsid w:val="00B779EF"/>
    <w:rsid w:val="00B81718"/>
    <w:rsid w:val="00B82BFD"/>
    <w:rsid w:val="00B90D0B"/>
    <w:rsid w:val="00B9192D"/>
    <w:rsid w:val="00B925E2"/>
    <w:rsid w:val="00B94C1A"/>
    <w:rsid w:val="00B96277"/>
    <w:rsid w:val="00B96919"/>
    <w:rsid w:val="00B97BA1"/>
    <w:rsid w:val="00BA59BE"/>
    <w:rsid w:val="00BA7462"/>
    <w:rsid w:val="00BA7F68"/>
    <w:rsid w:val="00BB0F5B"/>
    <w:rsid w:val="00BB2159"/>
    <w:rsid w:val="00BB613D"/>
    <w:rsid w:val="00BC011B"/>
    <w:rsid w:val="00BC037D"/>
    <w:rsid w:val="00BC07B1"/>
    <w:rsid w:val="00BC3956"/>
    <w:rsid w:val="00BC54A9"/>
    <w:rsid w:val="00BC6B4A"/>
    <w:rsid w:val="00BC7613"/>
    <w:rsid w:val="00BD6611"/>
    <w:rsid w:val="00BE1B2C"/>
    <w:rsid w:val="00BE388F"/>
    <w:rsid w:val="00BE3CBC"/>
    <w:rsid w:val="00BE65C4"/>
    <w:rsid w:val="00BE748D"/>
    <w:rsid w:val="00BF0E42"/>
    <w:rsid w:val="00BF7B77"/>
    <w:rsid w:val="00C01077"/>
    <w:rsid w:val="00C016A4"/>
    <w:rsid w:val="00C01C1B"/>
    <w:rsid w:val="00C04A1B"/>
    <w:rsid w:val="00C1273B"/>
    <w:rsid w:val="00C13371"/>
    <w:rsid w:val="00C13830"/>
    <w:rsid w:val="00C14EF1"/>
    <w:rsid w:val="00C17009"/>
    <w:rsid w:val="00C170F5"/>
    <w:rsid w:val="00C21408"/>
    <w:rsid w:val="00C22223"/>
    <w:rsid w:val="00C22DB0"/>
    <w:rsid w:val="00C22FD9"/>
    <w:rsid w:val="00C261C8"/>
    <w:rsid w:val="00C30ECB"/>
    <w:rsid w:val="00C37F8B"/>
    <w:rsid w:val="00C41708"/>
    <w:rsid w:val="00C4295B"/>
    <w:rsid w:val="00C434A3"/>
    <w:rsid w:val="00C4475C"/>
    <w:rsid w:val="00C46ADF"/>
    <w:rsid w:val="00C50351"/>
    <w:rsid w:val="00C52FA1"/>
    <w:rsid w:val="00C5545B"/>
    <w:rsid w:val="00C55EAA"/>
    <w:rsid w:val="00C641AD"/>
    <w:rsid w:val="00C65324"/>
    <w:rsid w:val="00C67313"/>
    <w:rsid w:val="00C72790"/>
    <w:rsid w:val="00C77740"/>
    <w:rsid w:val="00C80CDE"/>
    <w:rsid w:val="00C81AE9"/>
    <w:rsid w:val="00C90062"/>
    <w:rsid w:val="00C943B5"/>
    <w:rsid w:val="00C97FFA"/>
    <w:rsid w:val="00CA7B83"/>
    <w:rsid w:val="00CB1663"/>
    <w:rsid w:val="00CB2CD1"/>
    <w:rsid w:val="00CB4E58"/>
    <w:rsid w:val="00CB5312"/>
    <w:rsid w:val="00CC2214"/>
    <w:rsid w:val="00CC37DA"/>
    <w:rsid w:val="00CC7F2B"/>
    <w:rsid w:val="00CD15AD"/>
    <w:rsid w:val="00CD5D4C"/>
    <w:rsid w:val="00CD793B"/>
    <w:rsid w:val="00CE2B96"/>
    <w:rsid w:val="00CE48BE"/>
    <w:rsid w:val="00CE607A"/>
    <w:rsid w:val="00CE6CBC"/>
    <w:rsid w:val="00CF154A"/>
    <w:rsid w:val="00CF2635"/>
    <w:rsid w:val="00CF2C21"/>
    <w:rsid w:val="00CF3539"/>
    <w:rsid w:val="00CF52E1"/>
    <w:rsid w:val="00CF58AC"/>
    <w:rsid w:val="00CF79C1"/>
    <w:rsid w:val="00D007BC"/>
    <w:rsid w:val="00D1298D"/>
    <w:rsid w:val="00D166E4"/>
    <w:rsid w:val="00D23D48"/>
    <w:rsid w:val="00D23FDE"/>
    <w:rsid w:val="00D34031"/>
    <w:rsid w:val="00D34CDE"/>
    <w:rsid w:val="00D44B7E"/>
    <w:rsid w:val="00D46A47"/>
    <w:rsid w:val="00D46BCF"/>
    <w:rsid w:val="00D47573"/>
    <w:rsid w:val="00D5258C"/>
    <w:rsid w:val="00D57EFD"/>
    <w:rsid w:val="00D610AC"/>
    <w:rsid w:val="00D63C32"/>
    <w:rsid w:val="00D65118"/>
    <w:rsid w:val="00D66573"/>
    <w:rsid w:val="00D71D19"/>
    <w:rsid w:val="00D72792"/>
    <w:rsid w:val="00D72B5B"/>
    <w:rsid w:val="00D76BFF"/>
    <w:rsid w:val="00D804BC"/>
    <w:rsid w:val="00D81844"/>
    <w:rsid w:val="00D900C2"/>
    <w:rsid w:val="00D9021B"/>
    <w:rsid w:val="00D91984"/>
    <w:rsid w:val="00D92569"/>
    <w:rsid w:val="00DA2CE5"/>
    <w:rsid w:val="00DA323B"/>
    <w:rsid w:val="00DA7031"/>
    <w:rsid w:val="00DB275B"/>
    <w:rsid w:val="00DB6478"/>
    <w:rsid w:val="00DC006D"/>
    <w:rsid w:val="00DD1D1B"/>
    <w:rsid w:val="00DD3799"/>
    <w:rsid w:val="00DD4DF4"/>
    <w:rsid w:val="00DD50D4"/>
    <w:rsid w:val="00DD57A6"/>
    <w:rsid w:val="00DD7382"/>
    <w:rsid w:val="00DD74A8"/>
    <w:rsid w:val="00DE1893"/>
    <w:rsid w:val="00DE1FB0"/>
    <w:rsid w:val="00DE57E8"/>
    <w:rsid w:val="00DE6156"/>
    <w:rsid w:val="00DE65E8"/>
    <w:rsid w:val="00DF0D9B"/>
    <w:rsid w:val="00DF3486"/>
    <w:rsid w:val="00DF6ACA"/>
    <w:rsid w:val="00E025E0"/>
    <w:rsid w:val="00E036B8"/>
    <w:rsid w:val="00E03E7B"/>
    <w:rsid w:val="00E05892"/>
    <w:rsid w:val="00E12090"/>
    <w:rsid w:val="00E14D9E"/>
    <w:rsid w:val="00E17D77"/>
    <w:rsid w:val="00E204FA"/>
    <w:rsid w:val="00E20B91"/>
    <w:rsid w:val="00E22AAC"/>
    <w:rsid w:val="00E26276"/>
    <w:rsid w:val="00E30058"/>
    <w:rsid w:val="00E33985"/>
    <w:rsid w:val="00E33F14"/>
    <w:rsid w:val="00E35CAF"/>
    <w:rsid w:val="00E43E70"/>
    <w:rsid w:val="00E449BD"/>
    <w:rsid w:val="00E47C2C"/>
    <w:rsid w:val="00E50FD3"/>
    <w:rsid w:val="00E51CCD"/>
    <w:rsid w:val="00E53207"/>
    <w:rsid w:val="00E553C5"/>
    <w:rsid w:val="00E576D3"/>
    <w:rsid w:val="00E576E9"/>
    <w:rsid w:val="00E6255B"/>
    <w:rsid w:val="00E71C30"/>
    <w:rsid w:val="00E73119"/>
    <w:rsid w:val="00E73A00"/>
    <w:rsid w:val="00E75646"/>
    <w:rsid w:val="00E77FE6"/>
    <w:rsid w:val="00E825F6"/>
    <w:rsid w:val="00E82F2F"/>
    <w:rsid w:val="00E831C6"/>
    <w:rsid w:val="00E858C6"/>
    <w:rsid w:val="00E86370"/>
    <w:rsid w:val="00E90958"/>
    <w:rsid w:val="00E924BE"/>
    <w:rsid w:val="00E92FB4"/>
    <w:rsid w:val="00EA60D8"/>
    <w:rsid w:val="00EB0046"/>
    <w:rsid w:val="00EB0327"/>
    <w:rsid w:val="00EB10D6"/>
    <w:rsid w:val="00EB412E"/>
    <w:rsid w:val="00EB490A"/>
    <w:rsid w:val="00EB4A2B"/>
    <w:rsid w:val="00EC3755"/>
    <w:rsid w:val="00EC50E1"/>
    <w:rsid w:val="00EC59FB"/>
    <w:rsid w:val="00EC7AA7"/>
    <w:rsid w:val="00ED050D"/>
    <w:rsid w:val="00ED13E9"/>
    <w:rsid w:val="00ED1B53"/>
    <w:rsid w:val="00ED27CA"/>
    <w:rsid w:val="00ED2CB2"/>
    <w:rsid w:val="00EE6EF2"/>
    <w:rsid w:val="00EE722B"/>
    <w:rsid w:val="00EE7952"/>
    <w:rsid w:val="00EF1A06"/>
    <w:rsid w:val="00EF2EAF"/>
    <w:rsid w:val="00EF75FF"/>
    <w:rsid w:val="00F031A5"/>
    <w:rsid w:val="00F05073"/>
    <w:rsid w:val="00F06436"/>
    <w:rsid w:val="00F10008"/>
    <w:rsid w:val="00F102D4"/>
    <w:rsid w:val="00F11363"/>
    <w:rsid w:val="00F12203"/>
    <w:rsid w:val="00F171CF"/>
    <w:rsid w:val="00F1745C"/>
    <w:rsid w:val="00F22BC7"/>
    <w:rsid w:val="00F2314A"/>
    <w:rsid w:val="00F24121"/>
    <w:rsid w:val="00F3159E"/>
    <w:rsid w:val="00F32DF9"/>
    <w:rsid w:val="00F3432A"/>
    <w:rsid w:val="00F35D9B"/>
    <w:rsid w:val="00F36164"/>
    <w:rsid w:val="00F371E2"/>
    <w:rsid w:val="00F43C78"/>
    <w:rsid w:val="00F47EBB"/>
    <w:rsid w:val="00F505DB"/>
    <w:rsid w:val="00F52C11"/>
    <w:rsid w:val="00F54AAD"/>
    <w:rsid w:val="00F62837"/>
    <w:rsid w:val="00F74E80"/>
    <w:rsid w:val="00F769A3"/>
    <w:rsid w:val="00F76B94"/>
    <w:rsid w:val="00F77092"/>
    <w:rsid w:val="00F90569"/>
    <w:rsid w:val="00F90EBD"/>
    <w:rsid w:val="00F91FC7"/>
    <w:rsid w:val="00F96AF8"/>
    <w:rsid w:val="00FA0F8C"/>
    <w:rsid w:val="00FA245B"/>
    <w:rsid w:val="00FA2BBF"/>
    <w:rsid w:val="00FA52F6"/>
    <w:rsid w:val="00FA66F8"/>
    <w:rsid w:val="00FB3F70"/>
    <w:rsid w:val="00FB7C48"/>
    <w:rsid w:val="00FC2535"/>
    <w:rsid w:val="00FC47E8"/>
    <w:rsid w:val="00FC7253"/>
    <w:rsid w:val="00FD1A29"/>
    <w:rsid w:val="00FD235D"/>
    <w:rsid w:val="00FD4C1F"/>
    <w:rsid w:val="00FD67EA"/>
    <w:rsid w:val="00FE00BD"/>
    <w:rsid w:val="00FE260B"/>
    <w:rsid w:val="00FE3348"/>
    <w:rsid w:val="00FE40DF"/>
    <w:rsid w:val="00FF5C6B"/>
    <w:rsid w:val="016CACDE"/>
    <w:rsid w:val="01A85CB4"/>
    <w:rsid w:val="02214191"/>
    <w:rsid w:val="027F9D4B"/>
    <w:rsid w:val="028EFFE3"/>
    <w:rsid w:val="03626E2F"/>
    <w:rsid w:val="039388D7"/>
    <w:rsid w:val="03A9FFE3"/>
    <w:rsid w:val="03E542E4"/>
    <w:rsid w:val="0428B042"/>
    <w:rsid w:val="049CF88D"/>
    <w:rsid w:val="04D39294"/>
    <w:rsid w:val="0515C6FC"/>
    <w:rsid w:val="0534E963"/>
    <w:rsid w:val="0604DB75"/>
    <w:rsid w:val="0696E8BB"/>
    <w:rsid w:val="06CA00BE"/>
    <w:rsid w:val="07695A10"/>
    <w:rsid w:val="0782BE2A"/>
    <w:rsid w:val="093B1A01"/>
    <w:rsid w:val="09A39488"/>
    <w:rsid w:val="09F3DC99"/>
    <w:rsid w:val="0A861BA9"/>
    <w:rsid w:val="0A905FDC"/>
    <w:rsid w:val="0B201669"/>
    <w:rsid w:val="0B5456C2"/>
    <w:rsid w:val="0B6122E1"/>
    <w:rsid w:val="0BA85BFF"/>
    <w:rsid w:val="0C089578"/>
    <w:rsid w:val="0E2F2A63"/>
    <w:rsid w:val="0E881982"/>
    <w:rsid w:val="0EF33E4F"/>
    <w:rsid w:val="0F5E2053"/>
    <w:rsid w:val="0F7748B0"/>
    <w:rsid w:val="0F7B144E"/>
    <w:rsid w:val="1021B8A3"/>
    <w:rsid w:val="10C7F25A"/>
    <w:rsid w:val="115B5908"/>
    <w:rsid w:val="11699222"/>
    <w:rsid w:val="118AC041"/>
    <w:rsid w:val="11AEA66D"/>
    <w:rsid w:val="11D70036"/>
    <w:rsid w:val="11F3E961"/>
    <w:rsid w:val="12935265"/>
    <w:rsid w:val="129DAE9B"/>
    <w:rsid w:val="14288093"/>
    <w:rsid w:val="14397EFC"/>
    <w:rsid w:val="14B1D6F9"/>
    <w:rsid w:val="15DD7951"/>
    <w:rsid w:val="15E4B2FC"/>
    <w:rsid w:val="16345D94"/>
    <w:rsid w:val="1683721E"/>
    <w:rsid w:val="16A912F9"/>
    <w:rsid w:val="16CFA8AD"/>
    <w:rsid w:val="171B73A5"/>
    <w:rsid w:val="172F0677"/>
    <w:rsid w:val="177EEFC6"/>
    <w:rsid w:val="17BA32C7"/>
    <w:rsid w:val="18F737DB"/>
    <w:rsid w:val="190CF01F"/>
    <w:rsid w:val="193258E3"/>
    <w:rsid w:val="1A21B9D6"/>
    <w:rsid w:val="1A354310"/>
    <w:rsid w:val="1A5AB763"/>
    <w:rsid w:val="1AA8C080"/>
    <w:rsid w:val="1AB180D5"/>
    <w:rsid w:val="1B5588B3"/>
    <w:rsid w:val="1B69932D"/>
    <w:rsid w:val="1B8FBDD9"/>
    <w:rsid w:val="1B94524C"/>
    <w:rsid w:val="1C3FFD5A"/>
    <w:rsid w:val="1C425407"/>
    <w:rsid w:val="1CE43000"/>
    <w:rsid w:val="1D2E8F16"/>
    <w:rsid w:val="1D407DC8"/>
    <w:rsid w:val="1D53D1E3"/>
    <w:rsid w:val="1DB6F29C"/>
    <w:rsid w:val="1DDBCDBB"/>
    <w:rsid w:val="1E2BE2FB"/>
    <w:rsid w:val="1E391013"/>
    <w:rsid w:val="1E6121DA"/>
    <w:rsid w:val="1E8664A7"/>
    <w:rsid w:val="1FA7251C"/>
    <w:rsid w:val="1FDCD972"/>
    <w:rsid w:val="204EDEB3"/>
    <w:rsid w:val="2093E517"/>
    <w:rsid w:val="20A5327A"/>
    <w:rsid w:val="217C2454"/>
    <w:rsid w:val="21B6B056"/>
    <w:rsid w:val="22685A49"/>
    <w:rsid w:val="2289F4DE"/>
    <w:rsid w:val="22993777"/>
    <w:rsid w:val="240FFB96"/>
    <w:rsid w:val="241D8900"/>
    <w:rsid w:val="243259F1"/>
    <w:rsid w:val="25A27E23"/>
    <w:rsid w:val="2649BD16"/>
    <w:rsid w:val="26CE37B1"/>
    <w:rsid w:val="282393FA"/>
    <w:rsid w:val="28DDFAAF"/>
    <w:rsid w:val="299D3C04"/>
    <w:rsid w:val="2A0C620F"/>
    <w:rsid w:val="2A8CE767"/>
    <w:rsid w:val="2AB5D367"/>
    <w:rsid w:val="2B5A71A6"/>
    <w:rsid w:val="2BFB3F2A"/>
    <w:rsid w:val="2C4DEF3D"/>
    <w:rsid w:val="2D00C52C"/>
    <w:rsid w:val="2D2C1BE7"/>
    <w:rsid w:val="2D59B6F5"/>
    <w:rsid w:val="2D7FAD9D"/>
    <w:rsid w:val="2D96A1B7"/>
    <w:rsid w:val="2E25DF73"/>
    <w:rsid w:val="2EC18BAD"/>
    <w:rsid w:val="2EC9321C"/>
    <w:rsid w:val="2EDFA385"/>
    <w:rsid w:val="2F7884C8"/>
    <w:rsid w:val="2F8587F0"/>
    <w:rsid w:val="2FBCF50F"/>
    <w:rsid w:val="312514EB"/>
    <w:rsid w:val="3158C570"/>
    <w:rsid w:val="3181950D"/>
    <w:rsid w:val="323CCF58"/>
    <w:rsid w:val="3261D58E"/>
    <w:rsid w:val="3293AA28"/>
    <w:rsid w:val="33095645"/>
    <w:rsid w:val="3335E8B7"/>
    <w:rsid w:val="33921533"/>
    <w:rsid w:val="35282418"/>
    <w:rsid w:val="35FBC4A3"/>
    <w:rsid w:val="3668B417"/>
    <w:rsid w:val="36E375CA"/>
    <w:rsid w:val="37BD627A"/>
    <w:rsid w:val="37C806F4"/>
    <w:rsid w:val="3804363F"/>
    <w:rsid w:val="381A3673"/>
    <w:rsid w:val="38748E57"/>
    <w:rsid w:val="395932DB"/>
    <w:rsid w:val="397B2136"/>
    <w:rsid w:val="3B7EA18F"/>
    <w:rsid w:val="3BC24DB0"/>
    <w:rsid w:val="3D05D3D4"/>
    <w:rsid w:val="3F398F4E"/>
    <w:rsid w:val="3F638248"/>
    <w:rsid w:val="3FE33053"/>
    <w:rsid w:val="401A70F4"/>
    <w:rsid w:val="40BDEC0C"/>
    <w:rsid w:val="40C728A3"/>
    <w:rsid w:val="4190AEA8"/>
    <w:rsid w:val="420A7696"/>
    <w:rsid w:val="4229B1BB"/>
    <w:rsid w:val="4283A974"/>
    <w:rsid w:val="42E9F88A"/>
    <w:rsid w:val="4372B778"/>
    <w:rsid w:val="43F74881"/>
    <w:rsid w:val="44A54A3C"/>
    <w:rsid w:val="44DFE758"/>
    <w:rsid w:val="453D5C93"/>
    <w:rsid w:val="454D740D"/>
    <w:rsid w:val="455A1741"/>
    <w:rsid w:val="45C739A1"/>
    <w:rsid w:val="4686C567"/>
    <w:rsid w:val="46CD0D4E"/>
    <w:rsid w:val="46D92CF4"/>
    <w:rsid w:val="46F25551"/>
    <w:rsid w:val="47430656"/>
    <w:rsid w:val="47556BD0"/>
    <w:rsid w:val="4762D731"/>
    <w:rsid w:val="476E942D"/>
    <w:rsid w:val="47993F62"/>
    <w:rsid w:val="47A711BF"/>
    <w:rsid w:val="48F13C31"/>
    <w:rsid w:val="498342EB"/>
    <w:rsid w:val="4A15887B"/>
    <w:rsid w:val="4B666768"/>
    <w:rsid w:val="4C40A8E6"/>
    <w:rsid w:val="4D46FBE7"/>
    <w:rsid w:val="4D66B009"/>
    <w:rsid w:val="4D85353B"/>
    <w:rsid w:val="4E0D14D6"/>
    <w:rsid w:val="4E67BC5C"/>
    <w:rsid w:val="4F4086ED"/>
    <w:rsid w:val="4F829254"/>
    <w:rsid w:val="50147F50"/>
    <w:rsid w:val="50CB811E"/>
    <w:rsid w:val="50D25B1C"/>
    <w:rsid w:val="511B9C96"/>
    <w:rsid w:val="52D1586A"/>
    <w:rsid w:val="52E09B03"/>
    <w:rsid w:val="52E8B21B"/>
    <w:rsid w:val="52E94AF4"/>
    <w:rsid w:val="5328CAEB"/>
    <w:rsid w:val="536959F1"/>
    <w:rsid w:val="53FB77FB"/>
    <w:rsid w:val="5524ABA3"/>
    <w:rsid w:val="5685D536"/>
    <w:rsid w:val="56BEE86D"/>
    <w:rsid w:val="56E42B3A"/>
    <w:rsid w:val="579B169A"/>
    <w:rsid w:val="585976A7"/>
    <w:rsid w:val="588B6B3B"/>
    <w:rsid w:val="58DDB640"/>
    <w:rsid w:val="5902F90D"/>
    <w:rsid w:val="598EF587"/>
    <w:rsid w:val="59A13C5C"/>
    <w:rsid w:val="5ABF79AF"/>
    <w:rsid w:val="5B6C4C7A"/>
    <w:rsid w:val="5B85A54C"/>
    <w:rsid w:val="5BCFC89B"/>
    <w:rsid w:val="5CD8D991"/>
    <w:rsid w:val="5CEFA859"/>
    <w:rsid w:val="5D31C197"/>
    <w:rsid w:val="5DB7A8C7"/>
    <w:rsid w:val="5E0B543D"/>
    <w:rsid w:val="5E391C08"/>
    <w:rsid w:val="5E5E5ED5"/>
    <w:rsid w:val="5E610856"/>
    <w:rsid w:val="5E626CAF"/>
    <w:rsid w:val="5EA530FF"/>
    <w:rsid w:val="5EC1DAF6"/>
    <w:rsid w:val="60932CDC"/>
    <w:rsid w:val="60E0A8C9"/>
    <w:rsid w:val="60F7A199"/>
    <w:rsid w:val="6139ADE6"/>
    <w:rsid w:val="61FF6972"/>
    <w:rsid w:val="628273AF"/>
    <w:rsid w:val="629E0291"/>
    <w:rsid w:val="62B1FAAF"/>
    <w:rsid w:val="63961CB0"/>
    <w:rsid w:val="64E9031C"/>
    <w:rsid w:val="6524AD38"/>
    <w:rsid w:val="669F8AB2"/>
    <w:rsid w:val="672842DB"/>
    <w:rsid w:val="67747F34"/>
    <w:rsid w:val="679F38B9"/>
    <w:rsid w:val="67B5ACE5"/>
    <w:rsid w:val="67E7FCA4"/>
    <w:rsid w:val="68325B00"/>
    <w:rsid w:val="691EDE53"/>
    <w:rsid w:val="695D17A7"/>
    <w:rsid w:val="6983A1A9"/>
    <w:rsid w:val="69F81E5B"/>
    <w:rsid w:val="6A29C796"/>
    <w:rsid w:val="6A30D052"/>
    <w:rsid w:val="6ACB675E"/>
    <w:rsid w:val="6B6460BD"/>
    <w:rsid w:val="6B743784"/>
    <w:rsid w:val="6BC66B14"/>
    <w:rsid w:val="6BCC6599"/>
    <w:rsid w:val="6BEBADE1"/>
    <w:rsid w:val="6CEE364D"/>
    <w:rsid w:val="6EB68CCF"/>
    <w:rsid w:val="6F1A5FE6"/>
    <w:rsid w:val="6F86334C"/>
    <w:rsid w:val="6FC5CD66"/>
    <w:rsid w:val="7003C9F0"/>
    <w:rsid w:val="70455A6B"/>
    <w:rsid w:val="704A7186"/>
    <w:rsid w:val="706739D1"/>
    <w:rsid w:val="70A77A01"/>
    <w:rsid w:val="70BC04BA"/>
    <w:rsid w:val="71B3655A"/>
    <w:rsid w:val="73315C16"/>
    <w:rsid w:val="73409EAF"/>
    <w:rsid w:val="73451D70"/>
    <w:rsid w:val="73554A6A"/>
    <w:rsid w:val="73DF5DD1"/>
    <w:rsid w:val="75FE2BA4"/>
    <w:rsid w:val="76236E71"/>
    <w:rsid w:val="778925D5"/>
    <w:rsid w:val="7805ACDA"/>
    <w:rsid w:val="78CC9A5F"/>
    <w:rsid w:val="78F03DFF"/>
    <w:rsid w:val="7907040E"/>
    <w:rsid w:val="79C0F604"/>
    <w:rsid w:val="7A10FE74"/>
    <w:rsid w:val="7A4BFF39"/>
    <w:rsid w:val="7A4EA688"/>
    <w:rsid w:val="7B45D8AA"/>
    <w:rsid w:val="7BA258CC"/>
    <w:rsid w:val="7BB2000C"/>
    <w:rsid w:val="7BCC5026"/>
    <w:rsid w:val="7BDCC1AF"/>
    <w:rsid w:val="7C2A68AF"/>
    <w:rsid w:val="7C2FCC47"/>
    <w:rsid w:val="7C45CC7B"/>
    <w:rsid w:val="7D4FB565"/>
    <w:rsid w:val="7D86474A"/>
    <w:rsid w:val="7DDBDB60"/>
    <w:rsid w:val="7EAF1FE8"/>
    <w:rsid w:val="7F4721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9ADC"/>
  <w15:chartTrackingRefBased/>
  <w15:docId w15:val="{F2299A00-A2FA-47EB-80C0-8DAB7F3F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5420"/>
    <w:pPr>
      <w:keepNext/>
      <w:keepLines/>
      <w:spacing w:before="120" w:after="12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1715"/>
    <w:rPr>
      <w:b/>
      <w:bCs/>
    </w:rPr>
  </w:style>
  <w:style w:type="character" w:customStyle="1" w:styleId="Heading1Char">
    <w:name w:val="Heading 1 Char"/>
    <w:basedOn w:val="DefaultParagraphFont"/>
    <w:link w:val="Heading1"/>
    <w:uiPriority w:val="9"/>
    <w:rsid w:val="00535420"/>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82BFD"/>
    <w:rPr>
      <w:sz w:val="16"/>
      <w:szCs w:val="16"/>
    </w:rPr>
  </w:style>
  <w:style w:type="paragraph" w:styleId="CommentText">
    <w:name w:val="annotation text"/>
    <w:basedOn w:val="Normal"/>
    <w:link w:val="CommentTextChar"/>
    <w:uiPriority w:val="99"/>
    <w:unhideWhenUsed/>
    <w:rsid w:val="00B82BFD"/>
    <w:rPr>
      <w:sz w:val="20"/>
      <w:szCs w:val="20"/>
    </w:rPr>
  </w:style>
  <w:style w:type="character" w:customStyle="1" w:styleId="CommentTextChar">
    <w:name w:val="Comment Text Char"/>
    <w:basedOn w:val="DefaultParagraphFont"/>
    <w:link w:val="CommentText"/>
    <w:uiPriority w:val="99"/>
    <w:rsid w:val="00B82BFD"/>
    <w:rPr>
      <w:sz w:val="20"/>
      <w:szCs w:val="20"/>
    </w:rPr>
  </w:style>
  <w:style w:type="paragraph" w:styleId="CommentSubject">
    <w:name w:val="annotation subject"/>
    <w:basedOn w:val="CommentText"/>
    <w:next w:val="CommentText"/>
    <w:link w:val="CommentSubjectChar"/>
    <w:uiPriority w:val="99"/>
    <w:semiHidden/>
    <w:unhideWhenUsed/>
    <w:rsid w:val="00B82BFD"/>
    <w:rPr>
      <w:b/>
      <w:bCs/>
    </w:rPr>
  </w:style>
  <w:style w:type="character" w:customStyle="1" w:styleId="CommentSubjectChar">
    <w:name w:val="Comment Subject Char"/>
    <w:basedOn w:val="CommentTextChar"/>
    <w:link w:val="CommentSubject"/>
    <w:uiPriority w:val="99"/>
    <w:semiHidden/>
    <w:rsid w:val="00B82BFD"/>
    <w:rPr>
      <w:b/>
      <w:bCs/>
      <w:sz w:val="20"/>
      <w:szCs w:val="20"/>
    </w:rPr>
  </w:style>
  <w:style w:type="paragraph" w:styleId="ListParagraph">
    <w:name w:val="List Paragraph"/>
    <w:basedOn w:val="Normal"/>
    <w:uiPriority w:val="34"/>
    <w:qFormat/>
    <w:rsid w:val="00990A37"/>
    <w:pPr>
      <w:ind w:left="720"/>
      <w:contextualSpacing/>
    </w:pPr>
  </w:style>
  <w:style w:type="character" w:styleId="Hyperlink">
    <w:name w:val="Hyperlink"/>
    <w:basedOn w:val="DefaultParagraphFont"/>
    <w:uiPriority w:val="99"/>
    <w:unhideWhenUsed/>
    <w:rsid w:val="00802C2F"/>
    <w:rPr>
      <w:color w:val="0563C1" w:themeColor="hyperlink"/>
      <w:u w:val="single"/>
    </w:rPr>
  </w:style>
  <w:style w:type="character" w:styleId="UnresolvedMention">
    <w:name w:val="Unresolved Mention"/>
    <w:basedOn w:val="DefaultParagraphFont"/>
    <w:uiPriority w:val="99"/>
    <w:semiHidden/>
    <w:unhideWhenUsed/>
    <w:rsid w:val="00802C2F"/>
    <w:rPr>
      <w:color w:val="605E5C"/>
      <w:shd w:val="clear" w:color="auto" w:fill="E1DFDD"/>
    </w:rPr>
  </w:style>
  <w:style w:type="paragraph" w:styleId="Revision">
    <w:name w:val="Revision"/>
    <w:hidden/>
    <w:uiPriority w:val="99"/>
    <w:semiHidden/>
    <w:rsid w:val="00876DAA"/>
  </w:style>
  <w:style w:type="character" w:styleId="FollowedHyperlink">
    <w:name w:val="FollowedHyperlink"/>
    <w:basedOn w:val="DefaultParagraphFont"/>
    <w:uiPriority w:val="99"/>
    <w:semiHidden/>
    <w:unhideWhenUsed/>
    <w:rsid w:val="0087668A"/>
    <w:rPr>
      <w:color w:val="954F72" w:themeColor="followedHyperlink"/>
      <w:u w:val="single"/>
    </w:rPr>
  </w:style>
  <w:style w:type="table" w:styleId="TableGrid">
    <w:name w:val="Table Grid"/>
    <w:basedOn w:val="TableNormal"/>
    <w:uiPriority w:val="39"/>
    <w:rsid w:val="006E2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AB14B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2">
    <w:name w:val="Plain Table 2"/>
    <w:basedOn w:val="TableNormal"/>
    <w:uiPriority w:val="42"/>
    <w:rsid w:val="00461D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1711B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35420"/>
    <w:pPr>
      <w:tabs>
        <w:tab w:val="center" w:pos="4680"/>
        <w:tab w:val="right" w:pos="9360"/>
      </w:tabs>
    </w:pPr>
  </w:style>
  <w:style w:type="character" w:customStyle="1" w:styleId="HeaderChar">
    <w:name w:val="Header Char"/>
    <w:basedOn w:val="DefaultParagraphFont"/>
    <w:link w:val="Header"/>
    <w:uiPriority w:val="99"/>
    <w:rsid w:val="00535420"/>
  </w:style>
  <w:style w:type="paragraph" w:styleId="Footer">
    <w:name w:val="footer"/>
    <w:basedOn w:val="Normal"/>
    <w:link w:val="FooterChar"/>
    <w:uiPriority w:val="99"/>
    <w:unhideWhenUsed/>
    <w:rsid w:val="00535420"/>
    <w:pPr>
      <w:tabs>
        <w:tab w:val="center" w:pos="4680"/>
        <w:tab w:val="right" w:pos="9360"/>
      </w:tabs>
    </w:pPr>
  </w:style>
  <w:style w:type="character" w:customStyle="1" w:styleId="FooterChar">
    <w:name w:val="Footer Char"/>
    <w:basedOn w:val="DefaultParagraphFont"/>
    <w:link w:val="Footer"/>
    <w:uiPriority w:val="99"/>
    <w:rsid w:val="00535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55999">
      <w:bodyDiv w:val="1"/>
      <w:marLeft w:val="0"/>
      <w:marRight w:val="0"/>
      <w:marTop w:val="0"/>
      <w:marBottom w:val="0"/>
      <w:divBdr>
        <w:top w:val="none" w:sz="0" w:space="0" w:color="auto"/>
        <w:left w:val="none" w:sz="0" w:space="0" w:color="auto"/>
        <w:bottom w:val="none" w:sz="0" w:space="0" w:color="auto"/>
        <w:right w:val="none" w:sz="0" w:space="0" w:color="auto"/>
      </w:divBdr>
    </w:div>
    <w:div w:id="339357988">
      <w:bodyDiv w:val="1"/>
      <w:marLeft w:val="0"/>
      <w:marRight w:val="0"/>
      <w:marTop w:val="0"/>
      <w:marBottom w:val="0"/>
      <w:divBdr>
        <w:top w:val="none" w:sz="0" w:space="0" w:color="auto"/>
        <w:left w:val="none" w:sz="0" w:space="0" w:color="auto"/>
        <w:bottom w:val="none" w:sz="0" w:space="0" w:color="auto"/>
        <w:right w:val="none" w:sz="0" w:space="0" w:color="auto"/>
      </w:divBdr>
      <w:divsChild>
        <w:div w:id="940601266">
          <w:marLeft w:val="374"/>
          <w:marRight w:val="0"/>
          <w:marTop w:val="180"/>
          <w:marBottom w:val="0"/>
          <w:divBdr>
            <w:top w:val="none" w:sz="0" w:space="0" w:color="auto"/>
            <w:left w:val="none" w:sz="0" w:space="0" w:color="auto"/>
            <w:bottom w:val="none" w:sz="0" w:space="0" w:color="auto"/>
            <w:right w:val="none" w:sz="0" w:space="0" w:color="auto"/>
          </w:divBdr>
        </w:div>
        <w:div w:id="1180393914">
          <w:marLeft w:val="907"/>
          <w:marRight w:val="0"/>
          <w:marTop w:val="80"/>
          <w:marBottom w:val="0"/>
          <w:divBdr>
            <w:top w:val="none" w:sz="0" w:space="0" w:color="auto"/>
            <w:left w:val="none" w:sz="0" w:space="0" w:color="auto"/>
            <w:bottom w:val="none" w:sz="0" w:space="0" w:color="auto"/>
            <w:right w:val="none" w:sz="0" w:space="0" w:color="auto"/>
          </w:divBdr>
        </w:div>
        <w:div w:id="1276326275">
          <w:marLeft w:val="907"/>
          <w:marRight w:val="0"/>
          <w:marTop w:val="80"/>
          <w:marBottom w:val="0"/>
          <w:divBdr>
            <w:top w:val="none" w:sz="0" w:space="0" w:color="auto"/>
            <w:left w:val="none" w:sz="0" w:space="0" w:color="auto"/>
            <w:bottom w:val="none" w:sz="0" w:space="0" w:color="auto"/>
            <w:right w:val="none" w:sz="0" w:space="0" w:color="auto"/>
          </w:divBdr>
        </w:div>
        <w:div w:id="1401369507">
          <w:marLeft w:val="907"/>
          <w:marRight w:val="0"/>
          <w:marTop w:val="80"/>
          <w:marBottom w:val="0"/>
          <w:divBdr>
            <w:top w:val="none" w:sz="0" w:space="0" w:color="auto"/>
            <w:left w:val="none" w:sz="0" w:space="0" w:color="auto"/>
            <w:bottom w:val="none" w:sz="0" w:space="0" w:color="auto"/>
            <w:right w:val="none" w:sz="0" w:space="0" w:color="auto"/>
          </w:divBdr>
        </w:div>
        <w:div w:id="1931112818">
          <w:marLeft w:val="907"/>
          <w:marRight w:val="0"/>
          <w:marTop w:val="80"/>
          <w:marBottom w:val="0"/>
          <w:divBdr>
            <w:top w:val="none" w:sz="0" w:space="0" w:color="auto"/>
            <w:left w:val="none" w:sz="0" w:space="0" w:color="auto"/>
            <w:bottom w:val="none" w:sz="0" w:space="0" w:color="auto"/>
            <w:right w:val="none" w:sz="0" w:space="0" w:color="auto"/>
          </w:divBdr>
        </w:div>
      </w:divsChild>
    </w:div>
    <w:div w:id="698168755">
      <w:bodyDiv w:val="1"/>
      <w:marLeft w:val="0"/>
      <w:marRight w:val="0"/>
      <w:marTop w:val="0"/>
      <w:marBottom w:val="0"/>
      <w:divBdr>
        <w:top w:val="none" w:sz="0" w:space="0" w:color="auto"/>
        <w:left w:val="none" w:sz="0" w:space="0" w:color="auto"/>
        <w:bottom w:val="none" w:sz="0" w:space="0" w:color="auto"/>
        <w:right w:val="none" w:sz="0" w:space="0" w:color="auto"/>
      </w:divBdr>
    </w:div>
    <w:div w:id="854196371">
      <w:bodyDiv w:val="1"/>
      <w:marLeft w:val="0"/>
      <w:marRight w:val="0"/>
      <w:marTop w:val="0"/>
      <w:marBottom w:val="0"/>
      <w:divBdr>
        <w:top w:val="none" w:sz="0" w:space="0" w:color="auto"/>
        <w:left w:val="none" w:sz="0" w:space="0" w:color="auto"/>
        <w:bottom w:val="none" w:sz="0" w:space="0" w:color="auto"/>
        <w:right w:val="none" w:sz="0" w:space="0" w:color="auto"/>
      </w:divBdr>
    </w:div>
    <w:div w:id="1548687753">
      <w:bodyDiv w:val="1"/>
      <w:marLeft w:val="0"/>
      <w:marRight w:val="0"/>
      <w:marTop w:val="0"/>
      <w:marBottom w:val="0"/>
      <w:divBdr>
        <w:top w:val="none" w:sz="0" w:space="0" w:color="auto"/>
        <w:left w:val="none" w:sz="0" w:space="0" w:color="auto"/>
        <w:bottom w:val="none" w:sz="0" w:space="0" w:color="auto"/>
        <w:right w:val="none" w:sz="0" w:space="0" w:color="auto"/>
      </w:divBdr>
    </w:div>
    <w:div w:id="1634097378">
      <w:bodyDiv w:val="1"/>
      <w:marLeft w:val="0"/>
      <w:marRight w:val="0"/>
      <w:marTop w:val="0"/>
      <w:marBottom w:val="0"/>
      <w:divBdr>
        <w:top w:val="none" w:sz="0" w:space="0" w:color="auto"/>
        <w:left w:val="none" w:sz="0" w:space="0" w:color="auto"/>
        <w:bottom w:val="none" w:sz="0" w:space="0" w:color="auto"/>
        <w:right w:val="none" w:sz="0" w:space="0" w:color="auto"/>
      </w:divBdr>
    </w:div>
    <w:div w:id="1668171692">
      <w:bodyDiv w:val="1"/>
      <w:marLeft w:val="0"/>
      <w:marRight w:val="0"/>
      <w:marTop w:val="0"/>
      <w:marBottom w:val="0"/>
      <w:divBdr>
        <w:top w:val="none" w:sz="0" w:space="0" w:color="auto"/>
        <w:left w:val="none" w:sz="0" w:space="0" w:color="auto"/>
        <w:bottom w:val="none" w:sz="0" w:space="0" w:color="auto"/>
        <w:right w:val="none" w:sz="0" w:space="0" w:color="auto"/>
      </w:divBdr>
      <w:divsChild>
        <w:div w:id="44373842">
          <w:marLeft w:val="720"/>
          <w:marRight w:val="0"/>
          <w:marTop w:val="0"/>
          <w:marBottom w:val="0"/>
          <w:divBdr>
            <w:top w:val="none" w:sz="0" w:space="0" w:color="auto"/>
            <w:left w:val="none" w:sz="0" w:space="0" w:color="auto"/>
            <w:bottom w:val="none" w:sz="0" w:space="0" w:color="auto"/>
            <w:right w:val="none" w:sz="0" w:space="0" w:color="auto"/>
          </w:divBdr>
        </w:div>
        <w:div w:id="229006432">
          <w:marLeft w:val="360"/>
          <w:marRight w:val="0"/>
          <w:marTop w:val="0"/>
          <w:marBottom w:val="0"/>
          <w:divBdr>
            <w:top w:val="none" w:sz="0" w:space="0" w:color="auto"/>
            <w:left w:val="none" w:sz="0" w:space="0" w:color="auto"/>
            <w:bottom w:val="none" w:sz="0" w:space="0" w:color="auto"/>
            <w:right w:val="none" w:sz="0" w:space="0" w:color="auto"/>
          </w:divBdr>
        </w:div>
        <w:div w:id="726294730">
          <w:marLeft w:val="360"/>
          <w:marRight w:val="0"/>
          <w:marTop w:val="0"/>
          <w:marBottom w:val="0"/>
          <w:divBdr>
            <w:top w:val="none" w:sz="0" w:space="0" w:color="auto"/>
            <w:left w:val="none" w:sz="0" w:space="0" w:color="auto"/>
            <w:bottom w:val="none" w:sz="0" w:space="0" w:color="auto"/>
            <w:right w:val="none" w:sz="0" w:space="0" w:color="auto"/>
          </w:divBdr>
        </w:div>
        <w:div w:id="778524453">
          <w:marLeft w:val="360"/>
          <w:marRight w:val="0"/>
          <w:marTop w:val="0"/>
          <w:marBottom w:val="0"/>
          <w:divBdr>
            <w:top w:val="none" w:sz="0" w:space="0" w:color="auto"/>
            <w:left w:val="none" w:sz="0" w:space="0" w:color="auto"/>
            <w:bottom w:val="none" w:sz="0" w:space="0" w:color="auto"/>
            <w:right w:val="none" w:sz="0" w:space="0" w:color="auto"/>
          </w:divBdr>
        </w:div>
        <w:div w:id="1038897833">
          <w:marLeft w:val="360"/>
          <w:marRight w:val="0"/>
          <w:marTop w:val="0"/>
          <w:marBottom w:val="0"/>
          <w:divBdr>
            <w:top w:val="none" w:sz="0" w:space="0" w:color="auto"/>
            <w:left w:val="none" w:sz="0" w:space="0" w:color="auto"/>
            <w:bottom w:val="none" w:sz="0" w:space="0" w:color="auto"/>
            <w:right w:val="none" w:sz="0" w:space="0" w:color="auto"/>
          </w:divBdr>
        </w:div>
        <w:div w:id="1267226256">
          <w:marLeft w:val="720"/>
          <w:marRight w:val="0"/>
          <w:marTop w:val="0"/>
          <w:marBottom w:val="0"/>
          <w:divBdr>
            <w:top w:val="none" w:sz="0" w:space="0" w:color="auto"/>
            <w:left w:val="none" w:sz="0" w:space="0" w:color="auto"/>
            <w:bottom w:val="none" w:sz="0" w:space="0" w:color="auto"/>
            <w:right w:val="none" w:sz="0" w:space="0" w:color="auto"/>
          </w:divBdr>
        </w:div>
        <w:div w:id="1470127641">
          <w:marLeft w:val="720"/>
          <w:marRight w:val="0"/>
          <w:marTop w:val="0"/>
          <w:marBottom w:val="0"/>
          <w:divBdr>
            <w:top w:val="none" w:sz="0" w:space="0" w:color="auto"/>
            <w:left w:val="none" w:sz="0" w:space="0" w:color="auto"/>
            <w:bottom w:val="none" w:sz="0" w:space="0" w:color="auto"/>
            <w:right w:val="none" w:sz="0" w:space="0" w:color="auto"/>
          </w:divBdr>
        </w:div>
        <w:div w:id="2068449571">
          <w:marLeft w:val="720"/>
          <w:marRight w:val="0"/>
          <w:marTop w:val="0"/>
          <w:marBottom w:val="0"/>
          <w:divBdr>
            <w:top w:val="none" w:sz="0" w:space="0" w:color="auto"/>
            <w:left w:val="none" w:sz="0" w:space="0" w:color="auto"/>
            <w:bottom w:val="none" w:sz="0" w:space="0" w:color="auto"/>
            <w:right w:val="none" w:sz="0" w:space="0" w:color="auto"/>
          </w:divBdr>
        </w:div>
        <w:div w:id="2086756253">
          <w:marLeft w:val="720"/>
          <w:marRight w:val="0"/>
          <w:marTop w:val="0"/>
          <w:marBottom w:val="0"/>
          <w:divBdr>
            <w:top w:val="none" w:sz="0" w:space="0" w:color="auto"/>
            <w:left w:val="none" w:sz="0" w:space="0" w:color="auto"/>
            <w:bottom w:val="none" w:sz="0" w:space="0" w:color="auto"/>
            <w:right w:val="none" w:sz="0" w:space="0" w:color="auto"/>
          </w:divBdr>
        </w:div>
      </w:divsChild>
    </w:div>
    <w:div w:id="1837727304">
      <w:bodyDiv w:val="1"/>
      <w:marLeft w:val="0"/>
      <w:marRight w:val="0"/>
      <w:marTop w:val="0"/>
      <w:marBottom w:val="0"/>
      <w:divBdr>
        <w:top w:val="none" w:sz="0" w:space="0" w:color="auto"/>
        <w:left w:val="none" w:sz="0" w:space="0" w:color="auto"/>
        <w:bottom w:val="none" w:sz="0" w:space="0" w:color="auto"/>
        <w:right w:val="none" w:sz="0" w:space="0" w:color="auto"/>
      </w:divBdr>
    </w:div>
    <w:div w:id="19643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1.org/standards/tds" TargetMode="External"/><Relationship Id="rId13" Type="http://schemas.openxmlformats.org/officeDocument/2006/relationships/hyperlink" Target="https://www.aimglobal.org/uploads/1/2/4/5/124501539/iso-iec_15961-2_data_constructs_register_2021-09-22.pdf" TargetMode="External"/><Relationship Id="rId18" Type="http://schemas.openxmlformats.org/officeDocument/2006/relationships/hyperlink" Target="https://www.aimglobal.org/uploads/1/2/4/5/124501539/iso-iec_15961-2_data_constructs_register_2021-09-22.pdf" TargetMode="External"/><Relationship Id="rId3" Type="http://schemas.openxmlformats.org/officeDocument/2006/relationships/styles" Target="styles.xml"/><Relationship Id="rId21" Type="http://schemas.openxmlformats.org/officeDocument/2006/relationships/hyperlink" Target="https://rainrfid.org/wp-content/uploads/2022/05/RAIN-RFID_TWG_RAIN_RFID_Relevant_Standards_FINAL_20220503-v1.3.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gs1.org/standards/rfid" TargetMode="External"/><Relationship Id="rId2" Type="http://schemas.openxmlformats.org/officeDocument/2006/relationships/numbering" Target="numbering.xml"/><Relationship Id="rId16" Type="http://schemas.openxmlformats.org/officeDocument/2006/relationships/hyperlink" Target="https://www.multiutil.com/base36-number-converter/" TargetMode="External"/><Relationship Id="rId20" Type="http://schemas.openxmlformats.org/officeDocument/2006/relationships/hyperlink" Target="https://rainrfid.org/technology/rain-alliance-iso-numbering-syst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ainrfid.org/c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Base36" TargetMode="External"/><Relationship Id="rId23" Type="http://schemas.openxmlformats.org/officeDocument/2006/relationships/fontTable" Target="fontTable.xml"/><Relationship Id="rId10" Type="http://schemas.openxmlformats.org/officeDocument/2006/relationships/hyperlink" Target="https://rainrfid.org/wp-content/uploads/2022/05/RAIN-Alliance-Tag-Encoding-Guideline.pdf" TargetMode="External"/><Relationship Id="rId19" Type="http://schemas.openxmlformats.org/officeDocument/2006/relationships/hyperlink" Target="https://rainrfid.org/technology/rain-alliance-iso-numbering-system/" TargetMode="External"/><Relationship Id="rId4" Type="http://schemas.openxmlformats.org/officeDocument/2006/relationships/settings" Target="settings.xml"/><Relationship Id="rId9" Type="http://schemas.openxmlformats.org/officeDocument/2006/relationships/hyperlink" Target="https://www.aimglobal.org/uploads/1/2/4/5/124501539/iso-iec_15961-2_data_constructs_register_2021-09-22.pdf" TargetMode="External"/><Relationship Id="rId14" Type="http://schemas.openxmlformats.org/officeDocument/2006/relationships/hyperlink" Target="https://en.wikipedia.org/wiki/ASCII"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399DB-DF43-4D1E-9CC7-D7A11F52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3581</Words>
  <Characters>20417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Brewster</dc:creator>
  <cp:keywords/>
  <dc:description/>
  <cp:lastModifiedBy>Microsoft Office User</cp:lastModifiedBy>
  <cp:revision>3</cp:revision>
  <dcterms:created xsi:type="dcterms:W3CDTF">2022-11-11T19:42:00Z</dcterms:created>
  <dcterms:modified xsi:type="dcterms:W3CDTF">2022-11-11T19:42:00Z</dcterms:modified>
</cp:coreProperties>
</file>